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word/styles.xml" ContentType="application/vnd.openxmlformats-officedocument.wordprocessingml.styles+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93528B5" w14:textId="0214BCEA" w:rsidR="0056468A" w:rsidRPr="00085CF4" w:rsidRDefault="0056468A">
      <w:pPr>
        <w:rPr>
          <w:sz w:val="18"/>
          <w:szCs w:val="18"/>
        </w:rPr>
      </w:pPr>
    </w:p>
    <w:tbl>
      <w:tblPr>
        <w:tblStyle w:val="TableGrid"/>
        <w:tblW w:w="0" w:type="auto"/>
        <w:tblLook w:val="04A0" w:firstRow="1" w:lastRow="0" w:firstColumn="1" w:lastColumn="0" w:noHBand="0" w:noVBand="1"/>
      </w:tblPr>
      <w:tblGrid>
        <w:gridCol w:w="1436"/>
        <w:gridCol w:w="1279"/>
        <w:gridCol w:w="1480"/>
        <w:gridCol w:w="1539"/>
        <w:gridCol w:w="1715"/>
        <w:gridCol w:w="1615"/>
        <w:gridCol w:w="1659"/>
        <w:gridCol w:w="1671"/>
        <w:gridCol w:w="1722"/>
      </w:tblGrid>
      <w:tr w:rsidR="00021F34" w:rsidRPr="00085CF4" w14:paraId="4E4E0466" w14:textId="77777777" w:rsidTr="00021F34">
        <w:tc>
          <w:tcPr>
            <w:tcW w:w="1436" w:type="dxa"/>
          </w:tcPr>
          <w:p w14:paraId="776779B9" w14:textId="77777777" w:rsidR="00021F34" w:rsidRPr="00085CF4" w:rsidRDefault="00021F34">
            <w:pPr>
              <w:rPr>
                <w:sz w:val="18"/>
                <w:szCs w:val="18"/>
              </w:rPr>
            </w:pPr>
            <w:r w:rsidRPr="00085CF4">
              <w:rPr>
                <w:sz w:val="18"/>
                <w:szCs w:val="18"/>
              </w:rPr>
              <w:t>Key Concept</w:t>
            </w:r>
          </w:p>
        </w:tc>
        <w:tc>
          <w:tcPr>
            <w:tcW w:w="1111" w:type="dxa"/>
          </w:tcPr>
          <w:p w14:paraId="094F4AA9" w14:textId="0C87B55D" w:rsidR="00021F34" w:rsidRPr="00085CF4" w:rsidRDefault="00021F34">
            <w:pPr>
              <w:rPr>
                <w:sz w:val="18"/>
                <w:szCs w:val="18"/>
              </w:rPr>
            </w:pPr>
            <w:r w:rsidRPr="00085CF4">
              <w:rPr>
                <w:sz w:val="18"/>
                <w:szCs w:val="18"/>
              </w:rPr>
              <w:t>God</w:t>
            </w:r>
          </w:p>
        </w:tc>
        <w:tc>
          <w:tcPr>
            <w:tcW w:w="1480" w:type="dxa"/>
          </w:tcPr>
          <w:p w14:paraId="57B5A378" w14:textId="3D79EB93" w:rsidR="00021F34" w:rsidRPr="00085CF4" w:rsidRDefault="00021F34">
            <w:pPr>
              <w:rPr>
                <w:sz w:val="18"/>
                <w:szCs w:val="18"/>
              </w:rPr>
            </w:pPr>
            <w:r w:rsidRPr="00085CF4">
              <w:rPr>
                <w:sz w:val="18"/>
                <w:szCs w:val="18"/>
              </w:rPr>
              <w:t>Creation</w:t>
            </w:r>
          </w:p>
        </w:tc>
        <w:tc>
          <w:tcPr>
            <w:tcW w:w="1539" w:type="dxa"/>
          </w:tcPr>
          <w:p w14:paraId="6E4D16C5" w14:textId="77777777" w:rsidR="00021F34" w:rsidRPr="00085CF4" w:rsidRDefault="00021F34">
            <w:pPr>
              <w:rPr>
                <w:sz w:val="18"/>
                <w:szCs w:val="18"/>
              </w:rPr>
            </w:pPr>
            <w:r w:rsidRPr="00085CF4">
              <w:rPr>
                <w:sz w:val="18"/>
                <w:szCs w:val="18"/>
              </w:rPr>
              <w:t>Fall</w:t>
            </w:r>
          </w:p>
        </w:tc>
        <w:tc>
          <w:tcPr>
            <w:tcW w:w="1715" w:type="dxa"/>
          </w:tcPr>
          <w:p w14:paraId="1E6F7E27" w14:textId="77777777" w:rsidR="00021F34" w:rsidRPr="00085CF4" w:rsidRDefault="00021F34">
            <w:pPr>
              <w:rPr>
                <w:sz w:val="18"/>
                <w:szCs w:val="18"/>
              </w:rPr>
            </w:pPr>
            <w:r w:rsidRPr="00085CF4">
              <w:rPr>
                <w:sz w:val="18"/>
                <w:szCs w:val="18"/>
              </w:rPr>
              <w:t>People of God</w:t>
            </w:r>
          </w:p>
        </w:tc>
        <w:tc>
          <w:tcPr>
            <w:tcW w:w="1615" w:type="dxa"/>
          </w:tcPr>
          <w:p w14:paraId="364757F0" w14:textId="77777777" w:rsidR="00021F34" w:rsidRPr="00085CF4" w:rsidRDefault="00021F34">
            <w:pPr>
              <w:rPr>
                <w:sz w:val="18"/>
                <w:szCs w:val="18"/>
              </w:rPr>
            </w:pPr>
            <w:r w:rsidRPr="00085CF4">
              <w:rPr>
                <w:sz w:val="18"/>
                <w:szCs w:val="18"/>
              </w:rPr>
              <w:t>Incarnation</w:t>
            </w:r>
          </w:p>
        </w:tc>
        <w:tc>
          <w:tcPr>
            <w:tcW w:w="1659" w:type="dxa"/>
          </w:tcPr>
          <w:p w14:paraId="6A056DBF" w14:textId="77777777" w:rsidR="00021F34" w:rsidRPr="00085CF4" w:rsidRDefault="00021F34">
            <w:pPr>
              <w:rPr>
                <w:sz w:val="18"/>
                <w:szCs w:val="18"/>
              </w:rPr>
            </w:pPr>
            <w:r w:rsidRPr="00085CF4">
              <w:rPr>
                <w:sz w:val="18"/>
                <w:szCs w:val="18"/>
              </w:rPr>
              <w:t>Gospel</w:t>
            </w:r>
          </w:p>
        </w:tc>
        <w:tc>
          <w:tcPr>
            <w:tcW w:w="1671" w:type="dxa"/>
          </w:tcPr>
          <w:p w14:paraId="6D50373D" w14:textId="77777777" w:rsidR="00021F34" w:rsidRPr="00085CF4" w:rsidRDefault="00021F34">
            <w:pPr>
              <w:rPr>
                <w:sz w:val="18"/>
                <w:szCs w:val="18"/>
              </w:rPr>
            </w:pPr>
            <w:r w:rsidRPr="00085CF4">
              <w:rPr>
                <w:sz w:val="18"/>
                <w:szCs w:val="18"/>
              </w:rPr>
              <w:t xml:space="preserve">Salvation </w:t>
            </w:r>
          </w:p>
        </w:tc>
        <w:tc>
          <w:tcPr>
            <w:tcW w:w="1722" w:type="dxa"/>
          </w:tcPr>
          <w:p w14:paraId="39640CDB" w14:textId="77777777" w:rsidR="00021F34" w:rsidRPr="00085CF4" w:rsidRDefault="00021F34">
            <w:pPr>
              <w:rPr>
                <w:sz w:val="18"/>
                <w:szCs w:val="18"/>
              </w:rPr>
            </w:pPr>
            <w:r w:rsidRPr="00085CF4">
              <w:rPr>
                <w:sz w:val="18"/>
                <w:szCs w:val="18"/>
              </w:rPr>
              <w:t>Kingdom of God</w:t>
            </w:r>
          </w:p>
        </w:tc>
      </w:tr>
      <w:tr w:rsidR="00021F34" w:rsidRPr="00085CF4" w14:paraId="5A2E8245" w14:textId="77777777" w:rsidTr="00021F34">
        <w:trPr>
          <w:trHeight w:val="3167"/>
        </w:trPr>
        <w:tc>
          <w:tcPr>
            <w:tcW w:w="1436" w:type="dxa"/>
          </w:tcPr>
          <w:p w14:paraId="220BAAE7" w14:textId="77777777" w:rsidR="00021F34" w:rsidRPr="00085CF4" w:rsidRDefault="00021F34">
            <w:pPr>
              <w:rPr>
                <w:sz w:val="18"/>
                <w:szCs w:val="18"/>
              </w:rPr>
            </w:pPr>
          </w:p>
          <w:p w14:paraId="34A81E56" w14:textId="77777777" w:rsidR="00021F34" w:rsidRPr="00085CF4" w:rsidRDefault="00021F34">
            <w:pPr>
              <w:rPr>
                <w:sz w:val="18"/>
                <w:szCs w:val="18"/>
              </w:rPr>
            </w:pPr>
            <w:r w:rsidRPr="00085CF4">
              <w:rPr>
                <w:sz w:val="18"/>
                <w:szCs w:val="18"/>
              </w:rPr>
              <w:t>Brief explanation in relation to RSHE</w:t>
            </w:r>
          </w:p>
        </w:tc>
        <w:tc>
          <w:tcPr>
            <w:tcW w:w="1111" w:type="dxa"/>
          </w:tcPr>
          <w:p w14:paraId="7C99B3B0" w14:textId="77777777" w:rsidR="00021F34" w:rsidRPr="00085CF4" w:rsidRDefault="00021F34">
            <w:pPr>
              <w:rPr>
                <w:sz w:val="18"/>
                <w:szCs w:val="18"/>
              </w:rPr>
            </w:pPr>
          </w:p>
          <w:p w14:paraId="383FDD11" w14:textId="77777777" w:rsidR="00021F34" w:rsidRPr="00085CF4" w:rsidRDefault="00021F34">
            <w:pPr>
              <w:rPr>
                <w:sz w:val="18"/>
                <w:szCs w:val="18"/>
              </w:rPr>
            </w:pPr>
            <w:r w:rsidRPr="00085CF4">
              <w:rPr>
                <w:sz w:val="18"/>
                <w:szCs w:val="18"/>
              </w:rPr>
              <w:t>Before anything there was God -loving God as the trinity</w:t>
            </w:r>
          </w:p>
          <w:p w14:paraId="68D8437F" w14:textId="77777777" w:rsidR="00021F34" w:rsidRPr="00085CF4" w:rsidRDefault="00021F34">
            <w:pPr>
              <w:rPr>
                <w:sz w:val="18"/>
                <w:szCs w:val="18"/>
              </w:rPr>
            </w:pPr>
          </w:p>
          <w:p w14:paraId="08A175E0" w14:textId="2175C130" w:rsidR="00085CF4" w:rsidRDefault="00021F34" w:rsidP="00021F34">
            <w:pPr>
              <w:rPr>
                <w:sz w:val="18"/>
                <w:szCs w:val="18"/>
              </w:rPr>
            </w:pPr>
            <w:r w:rsidRPr="00085CF4">
              <w:rPr>
                <w:sz w:val="18"/>
                <w:szCs w:val="18"/>
              </w:rPr>
              <w:t>All are inv</w:t>
            </w:r>
            <w:r w:rsidR="00003ECE">
              <w:rPr>
                <w:sz w:val="18"/>
                <w:szCs w:val="18"/>
              </w:rPr>
              <w:t>ited into the never-ending love</w:t>
            </w:r>
          </w:p>
          <w:p w14:paraId="2BF9425B" w14:textId="1BBBA479" w:rsidR="00085CF4" w:rsidRPr="00085CF4" w:rsidRDefault="00085CF4" w:rsidP="00021F34">
            <w:pPr>
              <w:rPr>
                <w:sz w:val="18"/>
                <w:szCs w:val="18"/>
              </w:rPr>
            </w:pPr>
          </w:p>
        </w:tc>
        <w:tc>
          <w:tcPr>
            <w:tcW w:w="1480" w:type="dxa"/>
          </w:tcPr>
          <w:p w14:paraId="30A0887C" w14:textId="41EFEA38" w:rsidR="00021F34" w:rsidRPr="00085CF4" w:rsidRDefault="00021F34">
            <w:pPr>
              <w:rPr>
                <w:sz w:val="18"/>
                <w:szCs w:val="18"/>
              </w:rPr>
            </w:pPr>
          </w:p>
          <w:p w14:paraId="19A0BC37" w14:textId="77777777" w:rsidR="00021F34" w:rsidRPr="00085CF4" w:rsidRDefault="00021F34">
            <w:pPr>
              <w:rPr>
                <w:sz w:val="18"/>
                <w:szCs w:val="18"/>
              </w:rPr>
            </w:pPr>
            <w:r w:rsidRPr="00085CF4">
              <w:rPr>
                <w:sz w:val="18"/>
                <w:szCs w:val="18"/>
              </w:rPr>
              <w:t xml:space="preserve">Made in the image of God </w:t>
            </w:r>
          </w:p>
          <w:p w14:paraId="4661422D" w14:textId="77777777" w:rsidR="00021F34" w:rsidRPr="00085CF4" w:rsidRDefault="00021F34">
            <w:pPr>
              <w:rPr>
                <w:sz w:val="18"/>
                <w:szCs w:val="18"/>
              </w:rPr>
            </w:pPr>
          </w:p>
          <w:p w14:paraId="1C349B08" w14:textId="77777777" w:rsidR="00021F34" w:rsidRPr="00085CF4" w:rsidRDefault="00021F34">
            <w:pPr>
              <w:rPr>
                <w:sz w:val="18"/>
                <w:szCs w:val="18"/>
              </w:rPr>
            </w:pPr>
            <w:r w:rsidRPr="00085CF4">
              <w:rPr>
                <w:sz w:val="18"/>
                <w:szCs w:val="18"/>
              </w:rPr>
              <w:t>Everyone is unique and wonderfully made.</w:t>
            </w:r>
          </w:p>
        </w:tc>
        <w:tc>
          <w:tcPr>
            <w:tcW w:w="1539" w:type="dxa"/>
          </w:tcPr>
          <w:p w14:paraId="292C3DDA" w14:textId="77777777" w:rsidR="00021F34" w:rsidRPr="00085CF4" w:rsidRDefault="00021F34">
            <w:pPr>
              <w:rPr>
                <w:sz w:val="18"/>
                <w:szCs w:val="18"/>
              </w:rPr>
            </w:pPr>
          </w:p>
          <w:p w14:paraId="214D93A9" w14:textId="77777777" w:rsidR="00021F34" w:rsidRPr="00085CF4" w:rsidRDefault="00021F34">
            <w:pPr>
              <w:rPr>
                <w:sz w:val="18"/>
                <w:szCs w:val="18"/>
              </w:rPr>
            </w:pPr>
            <w:r w:rsidRPr="00085CF4">
              <w:rPr>
                <w:sz w:val="18"/>
                <w:szCs w:val="18"/>
              </w:rPr>
              <w:t xml:space="preserve">All are tempted and make mistakes </w:t>
            </w:r>
          </w:p>
          <w:p w14:paraId="38268E77" w14:textId="77777777" w:rsidR="00021F34" w:rsidRPr="00085CF4" w:rsidRDefault="00021F34">
            <w:pPr>
              <w:rPr>
                <w:sz w:val="18"/>
                <w:szCs w:val="18"/>
              </w:rPr>
            </w:pPr>
          </w:p>
          <w:p w14:paraId="3A343D6D" w14:textId="03684429" w:rsidR="00021F34" w:rsidRPr="00085CF4" w:rsidRDefault="00021F34">
            <w:pPr>
              <w:rPr>
                <w:sz w:val="18"/>
                <w:szCs w:val="18"/>
              </w:rPr>
            </w:pPr>
            <w:r w:rsidRPr="00085CF4">
              <w:rPr>
                <w:sz w:val="18"/>
                <w:szCs w:val="18"/>
              </w:rPr>
              <w:t xml:space="preserve">We are all frail </w:t>
            </w:r>
            <w:r w:rsidR="00003ECE">
              <w:rPr>
                <w:sz w:val="18"/>
                <w:szCs w:val="18"/>
              </w:rPr>
              <w:t xml:space="preserve">and vulnerable, we </w:t>
            </w:r>
            <w:r w:rsidRPr="00085CF4">
              <w:rPr>
                <w:sz w:val="18"/>
                <w:szCs w:val="18"/>
              </w:rPr>
              <w:t>can be selfish and weak</w:t>
            </w:r>
          </w:p>
        </w:tc>
        <w:tc>
          <w:tcPr>
            <w:tcW w:w="1715" w:type="dxa"/>
          </w:tcPr>
          <w:p w14:paraId="01256268" w14:textId="77777777" w:rsidR="00021F34" w:rsidRPr="00085CF4" w:rsidRDefault="00021F34">
            <w:pPr>
              <w:rPr>
                <w:sz w:val="18"/>
                <w:szCs w:val="18"/>
              </w:rPr>
            </w:pPr>
          </w:p>
          <w:p w14:paraId="123CE12A" w14:textId="77777777" w:rsidR="00021F34" w:rsidRPr="00085CF4" w:rsidRDefault="00021F34">
            <w:pPr>
              <w:rPr>
                <w:sz w:val="18"/>
                <w:szCs w:val="18"/>
              </w:rPr>
            </w:pPr>
            <w:r w:rsidRPr="00085CF4">
              <w:rPr>
                <w:sz w:val="18"/>
                <w:szCs w:val="18"/>
              </w:rPr>
              <w:t xml:space="preserve">God is faithful and keeps reaching out </w:t>
            </w:r>
          </w:p>
          <w:p w14:paraId="4496B045" w14:textId="77777777" w:rsidR="00021F34" w:rsidRPr="00085CF4" w:rsidRDefault="00021F34">
            <w:pPr>
              <w:rPr>
                <w:sz w:val="18"/>
                <w:szCs w:val="18"/>
              </w:rPr>
            </w:pPr>
          </w:p>
          <w:p w14:paraId="63F52C41" w14:textId="36FE8741" w:rsidR="00021F34" w:rsidRPr="00085CF4" w:rsidRDefault="00021F34">
            <w:pPr>
              <w:rPr>
                <w:sz w:val="18"/>
                <w:szCs w:val="18"/>
              </w:rPr>
            </w:pPr>
            <w:r w:rsidRPr="00085CF4">
              <w:rPr>
                <w:sz w:val="18"/>
                <w:szCs w:val="18"/>
              </w:rPr>
              <w:t>God keeps believing</w:t>
            </w:r>
            <w:r w:rsidR="00B35E18" w:rsidRPr="00085CF4">
              <w:rPr>
                <w:sz w:val="18"/>
                <w:szCs w:val="18"/>
              </w:rPr>
              <w:t xml:space="preserve"> in</w:t>
            </w:r>
            <w:r w:rsidRPr="00085CF4">
              <w:rPr>
                <w:sz w:val="18"/>
                <w:szCs w:val="18"/>
              </w:rPr>
              <w:t xml:space="preserve"> and giving messages to some quite surprising people</w:t>
            </w:r>
          </w:p>
        </w:tc>
        <w:tc>
          <w:tcPr>
            <w:tcW w:w="1615" w:type="dxa"/>
          </w:tcPr>
          <w:p w14:paraId="4FAFB266" w14:textId="77777777" w:rsidR="00021F34" w:rsidRPr="00085CF4" w:rsidRDefault="00021F34">
            <w:pPr>
              <w:rPr>
                <w:sz w:val="18"/>
                <w:szCs w:val="18"/>
              </w:rPr>
            </w:pPr>
          </w:p>
          <w:p w14:paraId="225BC567" w14:textId="77777777" w:rsidR="00021F34" w:rsidRPr="00085CF4" w:rsidRDefault="00021F34">
            <w:pPr>
              <w:rPr>
                <w:sz w:val="18"/>
                <w:szCs w:val="18"/>
              </w:rPr>
            </w:pPr>
            <w:r w:rsidRPr="00085CF4">
              <w:rPr>
                <w:sz w:val="18"/>
                <w:szCs w:val="18"/>
              </w:rPr>
              <w:t>God comes and dwells within the lowliest of humanity</w:t>
            </w:r>
          </w:p>
          <w:p w14:paraId="35B0CBCC" w14:textId="77777777" w:rsidR="00021F34" w:rsidRPr="00085CF4" w:rsidRDefault="00021F34">
            <w:pPr>
              <w:rPr>
                <w:sz w:val="18"/>
                <w:szCs w:val="18"/>
              </w:rPr>
            </w:pPr>
          </w:p>
          <w:p w14:paraId="5A87209B" w14:textId="77777777" w:rsidR="00021F34" w:rsidRPr="00085CF4" w:rsidRDefault="00021F34">
            <w:pPr>
              <w:rPr>
                <w:sz w:val="18"/>
                <w:szCs w:val="18"/>
              </w:rPr>
            </w:pPr>
            <w:r w:rsidRPr="00085CF4">
              <w:rPr>
                <w:sz w:val="18"/>
                <w:szCs w:val="18"/>
              </w:rPr>
              <w:t>We are all worth dwelling within.</w:t>
            </w:r>
          </w:p>
        </w:tc>
        <w:tc>
          <w:tcPr>
            <w:tcW w:w="1659" w:type="dxa"/>
          </w:tcPr>
          <w:p w14:paraId="0CFACFCD" w14:textId="77777777" w:rsidR="00021F34" w:rsidRPr="00085CF4" w:rsidRDefault="00021F34">
            <w:pPr>
              <w:rPr>
                <w:sz w:val="18"/>
                <w:szCs w:val="18"/>
              </w:rPr>
            </w:pPr>
          </w:p>
          <w:p w14:paraId="0D0297C2" w14:textId="608AE0C5" w:rsidR="00021F34" w:rsidRPr="00085CF4" w:rsidRDefault="00021F34">
            <w:pPr>
              <w:rPr>
                <w:sz w:val="18"/>
                <w:szCs w:val="18"/>
              </w:rPr>
            </w:pPr>
            <w:r w:rsidRPr="00085CF4">
              <w:rPr>
                <w:sz w:val="18"/>
                <w:szCs w:val="18"/>
              </w:rPr>
              <w:t>Jesus shares his love</w:t>
            </w:r>
            <w:r w:rsidR="00B35E18" w:rsidRPr="00085CF4">
              <w:rPr>
                <w:sz w:val="18"/>
                <w:szCs w:val="18"/>
              </w:rPr>
              <w:t>,</w:t>
            </w:r>
            <w:r w:rsidRPr="00085CF4">
              <w:rPr>
                <w:sz w:val="18"/>
                <w:szCs w:val="18"/>
              </w:rPr>
              <w:t xml:space="preserve"> healing and message.</w:t>
            </w:r>
          </w:p>
          <w:p w14:paraId="3784AE5E" w14:textId="77777777" w:rsidR="00021F34" w:rsidRPr="00085CF4" w:rsidRDefault="00021F34">
            <w:pPr>
              <w:rPr>
                <w:sz w:val="18"/>
                <w:szCs w:val="18"/>
              </w:rPr>
            </w:pPr>
          </w:p>
          <w:p w14:paraId="6B5478F3" w14:textId="520B98CF" w:rsidR="00021F34" w:rsidRPr="00085CF4" w:rsidRDefault="00021F34">
            <w:pPr>
              <w:rPr>
                <w:sz w:val="18"/>
                <w:szCs w:val="18"/>
              </w:rPr>
            </w:pPr>
            <w:r w:rsidRPr="00085CF4">
              <w:rPr>
                <w:sz w:val="18"/>
                <w:szCs w:val="18"/>
              </w:rPr>
              <w:t>He preaches his good news to the lepers and the left out – he includes the ones other people overlook.</w:t>
            </w:r>
            <w:r w:rsidR="00003ECE">
              <w:rPr>
                <w:sz w:val="18"/>
                <w:szCs w:val="18"/>
              </w:rPr>
              <w:t xml:space="preserve"> Jesus empowers the most vulnerable</w:t>
            </w:r>
          </w:p>
        </w:tc>
        <w:tc>
          <w:tcPr>
            <w:tcW w:w="1671" w:type="dxa"/>
          </w:tcPr>
          <w:p w14:paraId="22B0EF4D" w14:textId="77777777" w:rsidR="00021F34" w:rsidRPr="00085CF4" w:rsidRDefault="00021F34">
            <w:pPr>
              <w:rPr>
                <w:sz w:val="18"/>
                <w:szCs w:val="18"/>
              </w:rPr>
            </w:pPr>
          </w:p>
          <w:p w14:paraId="78D91B89" w14:textId="77777777" w:rsidR="00021F34" w:rsidRPr="00085CF4" w:rsidRDefault="00021F34">
            <w:pPr>
              <w:rPr>
                <w:sz w:val="18"/>
                <w:szCs w:val="18"/>
              </w:rPr>
            </w:pPr>
            <w:r w:rsidRPr="00085CF4">
              <w:rPr>
                <w:sz w:val="18"/>
                <w:szCs w:val="18"/>
              </w:rPr>
              <w:t>We can be re-united in love and bought back to union, with others and with God.</w:t>
            </w:r>
          </w:p>
          <w:p w14:paraId="3C024A4F" w14:textId="77777777" w:rsidR="00021F34" w:rsidRPr="00085CF4" w:rsidRDefault="00021F34">
            <w:pPr>
              <w:rPr>
                <w:sz w:val="18"/>
                <w:szCs w:val="18"/>
              </w:rPr>
            </w:pPr>
          </w:p>
          <w:p w14:paraId="3EE99623" w14:textId="2F5034DA" w:rsidR="00021F34" w:rsidRPr="00085CF4" w:rsidRDefault="00021F34" w:rsidP="00021F34">
            <w:pPr>
              <w:rPr>
                <w:sz w:val="18"/>
                <w:szCs w:val="18"/>
              </w:rPr>
            </w:pPr>
            <w:r w:rsidRPr="00085CF4">
              <w:rPr>
                <w:sz w:val="18"/>
                <w:szCs w:val="18"/>
              </w:rPr>
              <w:t>If we say sorry and change our ways we can be reconciled.</w:t>
            </w:r>
          </w:p>
        </w:tc>
        <w:tc>
          <w:tcPr>
            <w:tcW w:w="1722" w:type="dxa"/>
          </w:tcPr>
          <w:p w14:paraId="22318399" w14:textId="77777777" w:rsidR="00021F34" w:rsidRPr="00085CF4" w:rsidRDefault="00021F34">
            <w:pPr>
              <w:rPr>
                <w:sz w:val="18"/>
                <w:szCs w:val="18"/>
              </w:rPr>
            </w:pPr>
          </w:p>
          <w:p w14:paraId="609257FA" w14:textId="77777777" w:rsidR="00021F34" w:rsidRPr="00085CF4" w:rsidRDefault="00021F34">
            <w:pPr>
              <w:rPr>
                <w:sz w:val="18"/>
                <w:szCs w:val="18"/>
              </w:rPr>
            </w:pPr>
            <w:r w:rsidRPr="00085CF4">
              <w:rPr>
                <w:sz w:val="18"/>
                <w:szCs w:val="18"/>
              </w:rPr>
              <w:t xml:space="preserve">We can stay faithful to God and others continually sharing and building love and building unity. </w:t>
            </w:r>
          </w:p>
          <w:p w14:paraId="6945F207" w14:textId="77777777" w:rsidR="00021F34" w:rsidRPr="00085CF4" w:rsidRDefault="00021F34">
            <w:pPr>
              <w:rPr>
                <w:sz w:val="18"/>
                <w:szCs w:val="18"/>
              </w:rPr>
            </w:pPr>
          </w:p>
          <w:p w14:paraId="3B62D913" w14:textId="77777777" w:rsidR="00021F34" w:rsidRPr="00085CF4" w:rsidRDefault="00021F34">
            <w:pPr>
              <w:rPr>
                <w:sz w:val="18"/>
                <w:szCs w:val="18"/>
              </w:rPr>
            </w:pPr>
            <w:r w:rsidRPr="00085CF4">
              <w:rPr>
                <w:sz w:val="18"/>
                <w:szCs w:val="18"/>
              </w:rPr>
              <w:t>Based on truth, repentance and prayerfulness.</w:t>
            </w:r>
          </w:p>
        </w:tc>
      </w:tr>
      <w:tr w:rsidR="00021F34" w:rsidRPr="00085CF4" w14:paraId="41BDFBD2" w14:textId="77777777" w:rsidTr="00021F34">
        <w:tc>
          <w:tcPr>
            <w:tcW w:w="1436" w:type="dxa"/>
          </w:tcPr>
          <w:p w14:paraId="45487F23" w14:textId="17BBC12B" w:rsidR="00021F34" w:rsidRPr="00085CF4" w:rsidRDefault="00021F34">
            <w:pPr>
              <w:rPr>
                <w:sz w:val="18"/>
                <w:szCs w:val="18"/>
              </w:rPr>
            </w:pPr>
            <w:r w:rsidRPr="00085CF4">
              <w:rPr>
                <w:sz w:val="18"/>
                <w:szCs w:val="18"/>
              </w:rPr>
              <w:t>Summary Word</w:t>
            </w:r>
            <w:r w:rsidR="00A9288C" w:rsidRPr="00085CF4">
              <w:rPr>
                <w:sz w:val="18"/>
                <w:szCs w:val="18"/>
              </w:rPr>
              <w:t xml:space="preserve"> for RSHE</w:t>
            </w:r>
          </w:p>
        </w:tc>
        <w:tc>
          <w:tcPr>
            <w:tcW w:w="1111" w:type="dxa"/>
          </w:tcPr>
          <w:p w14:paraId="2CF5A39B" w14:textId="1A2AE817" w:rsidR="00021F34" w:rsidRPr="00085CF4" w:rsidRDefault="00021F34">
            <w:pPr>
              <w:rPr>
                <w:sz w:val="18"/>
                <w:szCs w:val="18"/>
              </w:rPr>
            </w:pPr>
            <w:r w:rsidRPr="00085CF4">
              <w:rPr>
                <w:sz w:val="18"/>
                <w:szCs w:val="18"/>
              </w:rPr>
              <w:t>ETERNAL</w:t>
            </w:r>
          </w:p>
        </w:tc>
        <w:tc>
          <w:tcPr>
            <w:tcW w:w="1480" w:type="dxa"/>
          </w:tcPr>
          <w:p w14:paraId="0942350A" w14:textId="14737900" w:rsidR="00021F34" w:rsidRPr="00085CF4" w:rsidRDefault="00021F34">
            <w:pPr>
              <w:rPr>
                <w:sz w:val="18"/>
                <w:szCs w:val="18"/>
              </w:rPr>
            </w:pPr>
            <w:r w:rsidRPr="00085CF4">
              <w:rPr>
                <w:sz w:val="18"/>
                <w:szCs w:val="18"/>
              </w:rPr>
              <w:t>CREATED</w:t>
            </w:r>
          </w:p>
        </w:tc>
        <w:tc>
          <w:tcPr>
            <w:tcW w:w="1539" w:type="dxa"/>
          </w:tcPr>
          <w:p w14:paraId="4BF97382" w14:textId="77777777" w:rsidR="00021F34" w:rsidRPr="00085CF4" w:rsidRDefault="00021F34">
            <w:pPr>
              <w:rPr>
                <w:sz w:val="18"/>
                <w:szCs w:val="18"/>
              </w:rPr>
            </w:pPr>
            <w:r w:rsidRPr="00085CF4">
              <w:rPr>
                <w:sz w:val="18"/>
                <w:szCs w:val="18"/>
              </w:rPr>
              <w:t>FRAIL</w:t>
            </w:r>
          </w:p>
          <w:p w14:paraId="3BD128E1" w14:textId="77777777" w:rsidR="00021F34" w:rsidRPr="00085CF4" w:rsidRDefault="00021F34">
            <w:pPr>
              <w:rPr>
                <w:sz w:val="18"/>
                <w:szCs w:val="18"/>
              </w:rPr>
            </w:pPr>
          </w:p>
        </w:tc>
        <w:tc>
          <w:tcPr>
            <w:tcW w:w="1715" w:type="dxa"/>
          </w:tcPr>
          <w:p w14:paraId="621A13BB" w14:textId="77777777" w:rsidR="00021F34" w:rsidRPr="00085CF4" w:rsidRDefault="00021F34">
            <w:pPr>
              <w:rPr>
                <w:sz w:val="18"/>
                <w:szCs w:val="18"/>
              </w:rPr>
            </w:pPr>
            <w:r w:rsidRPr="00085CF4">
              <w:rPr>
                <w:sz w:val="18"/>
                <w:szCs w:val="18"/>
              </w:rPr>
              <w:t>EXPANSIVE</w:t>
            </w:r>
          </w:p>
        </w:tc>
        <w:tc>
          <w:tcPr>
            <w:tcW w:w="1615" w:type="dxa"/>
          </w:tcPr>
          <w:p w14:paraId="1D73DE87" w14:textId="77777777" w:rsidR="00021F34" w:rsidRPr="00085CF4" w:rsidRDefault="00021F34">
            <w:pPr>
              <w:rPr>
                <w:sz w:val="18"/>
                <w:szCs w:val="18"/>
              </w:rPr>
            </w:pPr>
            <w:r w:rsidRPr="00085CF4">
              <w:rPr>
                <w:sz w:val="18"/>
                <w:szCs w:val="18"/>
              </w:rPr>
              <w:t>WORTHY</w:t>
            </w:r>
          </w:p>
        </w:tc>
        <w:tc>
          <w:tcPr>
            <w:tcW w:w="1659" w:type="dxa"/>
          </w:tcPr>
          <w:p w14:paraId="012CA29C" w14:textId="77777777" w:rsidR="00021F34" w:rsidRPr="00085CF4" w:rsidRDefault="00021F34">
            <w:pPr>
              <w:rPr>
                <w:sz w:val="18"/>
                <w:szCs w:val="18"/>
              </w:rPr>
            </w:pPr>
            <w:r w:rsidRPr="00085CF4">
              <w:rPr>
                <w:sz w:val="18"/>
                <w:szCs w:val="18"/>
              </w:rPr>
              <w:t>INCLUDED</w:t>
            </w:r>
          </w:p>
        </w:tc>
        <w:tc>
          <w:tcPr>
            <w:tcW w:w="1671" w:type="dxa"/>
          </w:tcPr>
          <w:p w14:paraId="2866EBAD" w14:textId="77777777" w:rsidR="00021F34" w:rsidRPr="00085CF4" w:rsidRDefault="00021F34">
            <w:pPr>
              <w:rPr>
                <w:sz w:val="18"/>
                <w:szCs w:val="18"/>
              </w:rPr>
            </w:pPr>
            <w:r w:rsidRPr="00085CF4">
              <w:rPr>
                <w:sz w:val="18"/>
                <w:szCs w:val="18"/>
              </w:rPr>
              <w:t>FORGIVEN</w:t>
            </w:r>
          </w:p>
        </w:tc>
        <w:tc>
          <w:tcPr>
            <w:tcW w:w="1722" w:type="dxa"/>
          </w:tcPr>
          <w:p w14:paraId="0F6C1DC0" w14:textId="38F3F089" w:rsidR="00021F34" w:rsidRPr="00085CF4" w:rsidRDefault="004912BC">
            <w:pPr>
              <w:rPr>
                <w:sz w:val="18"/>
                <w:szCs w:val="18"/>
              </w:rPr>
            </w:pPr>
            <w:r>
              <w:rPr>
                <w:sz w:val="18"/>
                <w:szCs w:val="18"/>
              </w:rPr>
              <w:t>FAITHFUL</w:t>
            </w:r>
          </w:p>
        </w:tc>
      </w:tr>
      <w:tr w:rsidR="00021F34" w:rsidRPr="00085CF4" w14:paraId="7519A877" w14:textId="77777777" w:rsidTr="00021F34">
        <w:trPr>
          <w:trHeight w:val="47"/>
        </w:trPr>
        <w:tc>
          <w:tcPr>
            <w:tcW w:w="1436" w:type="dxa"/>
          </w:tcPr>
          <w:p w14:paraId="307277CD" w14:textId="77777777" w:rsidR="00021F34" w:rsidRPr="00085CF4" w:rsidRDefault="00021F34">
            <w:pPr>
              <w:rPr>
                <w:sz w:val="18"/>
                <w:szCs w:val="18"/>
              </w:rPr>
            </w:pPr>
          </w:p>
          <w:p w14:paraId="326AC0CD" w14:textId="77777777" w:rsidR="00021F34" w:rsidRPr="00085CF4" w:rsidRDefault="00021F34">
            <w:pPr>
              <w:rPr>
                <w:sz w:val="18"/>
                <w:szCs w:val="18"/>
              </w:rPr>
            </w:pPr>
            <w:r w:rsidRPr="00085CF4">
              <w:rPr>
                <w:sz w:val="18"/>
                <w:szCs w:val="18"/>
              </w:rPr>
              <w:t>Physical and Mental Health</w:t>
            </w:r>
          </w:p>
          <w:p w14:paraId="28E49A82" w14:textId="77777777" w:rsidR="00021F34" w:rsidRPr="00085CF4" w:rsidRDefault="00021F34">
            <w:pPr>
              <w:rPr>
                <w:sz w:val="18"/>
                <w:szCs w:val="18"/>
              </w:rPr>
            </w:pPr>
            <w:r w:rsidRPr="00085CF4">
              <w:rPr>
                <w:sz w:val="18"/>
                <w:szCs w:val="18"/>
              </w:rPr>
              <w:t>Education</w:t>
            </w:r>
          </w:p>
          <w:p w14:paraId="047C63D3" w14:textId="77777777" w:rsidR="00021F34" w:rsidRPr="00085CF4" w:rsidRDefault="00021F34">
            <w:pPr>
              <w:rPr>
                <w:sz w:val="18"/>
                <w:szCs w:val="18"/>
              </w:rPr>
            </w:pPr>
          </w:p>
          <w:p w14:paraId="3119A5C7" w14:textId="77777777" w:rsidR="00021F34" w:rsidRPr="00085CF4" w:rsidRDefault="00021F34">
            <w:pPr>
              <w:rPr>
                <w:color w:val="7030A0"/>
                <w:sz w:val="18"/>
                <w:szCs w:val="18"/>
              </w:rPr>
            </w:pPr>
            <w:r w:rsidRPr="00085CF4">
              <w:rPr>
                <w:color w:val="7030A0"/>
                <w:sz w:val="18"/>
                <w:szCs w:val="18"/>
              </w:rPr>
              <w:t>“Learning to love yourself”</w:t>
            </w:r>
          </w:p>
          <w:p w14:paraId="44733D55" w14:textId="72895642" w:rsidR="00021F34" w:rsidRPr="00085CF4" w:rsidRDefault="00021F34">
            <w:pPr>
              <w:rPr>
                <w:sz w:val="18"/>
                <w:szCs w:val="18"/>
              </w:rPr>
            </w:pPr>
            <w:r w:rsidRPr="00085CF4">
              <w:rPr>
                <w:color w:val="7030A0"/>
                <w:sz w:val="18"/>
                <w:szCs w:val="18"/>
              </w:rPr>
              <w:t>Matt.19:19</w:t>
            </w:r>
          </w:p>
        </w:tc>
        <w:tc>
          <w:tcPr>
            <w:tcW w:w="1111" w:type="dxa"/>
          </w:tcPr>
          <w:p w14:paraId="4FFD2505" w14:textId="77777777" w:rsidR="00021F34" w:rsidRPr="00085CF4" w:rsidRDefault="00021F34">
            <w:pPr>
              <w:rPr>
                <w:sz w:val="18"/>
                <w:szCs w:val="18"/>
              </w:rPr>
            </w:pPr>
          </w:p>
          <w:p w14:paraId="2FCBB555" w14:textId="0506317F" w:rsidR="00021F34" w:rsidRDefault="00021F34">
            <w:pPr>
              <w:rPr>
                <w:sz w:val="18"/>
                <w:szCs w:val="18"/>
              </w:rPr>
            </w:pPr>
            <w:r w:rsidRPr="00085CF4">
              <w:rPr>
                <w:sz w:val="18"/>
                <w:szCs w:val="18"/>
              </w:rPr>
              <w:t xml:space="preserve">There has always been love and always will be. We are invited into understanding ourselves as part of a dynamic of </w:t>
            </w:r>
            <w:r w:rsidR="00D954BD">
              <w:rPr>
                <w:sz w:val="18"/>
                <w:szCs w:val="18"/>
              </w:rPr>
              <w:t xml:space="preserve">never-ending </w:t>
            </w:r>
            <w:r w:rsidRPr="00085CF4">
              <w:rPr>
                <w:sz w:val="18"/>
                <w:szCs w:val="18"/>
              </w:rPr>
              <w:t>Love</w:t>
            </w:r>
          </w:p>
          <w:p w14:paraId="34C3111B" w14:textId="77777777" w:rsidR="00085CF4" w:rsidRDefault="00085CF4">
            <w:pPr>
              <w:rPr>
                <w:sz w:val="18"/>
                <w:szCs w:val="18"/>
              </w:rPr>
            </w:pPr>
          </w:p>
          <w:p w14:paraId="286CBF13" w14:textId="77777777" w:rsidR="00085CF4" w:rsidRDefault="00085CF4">
            <w:pPr>
              <w:rPr>
                <w:sz w:val="18"/>
                <w:szCs w:val="18"/>
              </w:rPr>
            </w:pPr>
          </w:p>
          <w:p w14:paraId="3D810B94" w14:textId="77777777" w:rsidR="00003ECE" w:rsidRDefault="00003ECE">
            <w:pPr>
              <w:rPr>
                <w:sz w:val="18"/>
                <w:szCs w:val="18"/>
              </w:rPr>
            </w:pPr>
          </w:p>
          <w:p w14:paraId="1AA60F00" w14:textId="77777777" w:rsidR="00003ECE" w:rsidRDefault="00003ECE">
            <w:pPr>
              <w:rPr>
                <w:sz w:val="18"/>
                <w:szCs w:val="18"/>
              </w:rPr>
            </w:pPr>
          </w:p>
          <w:p w14:paraId="6F9A2B7E" w14:textId="77777777" w:rsidR="00003ECE" w:rsidRDefault="00003ECE">
            <w:pPr>
              <w:rPr>
                <w:sz w:val="18"/>
                <w:szCs w:val="18"/>
              </w:rPr>
            </w:pPr>
          </w:p>
          <w:p w14:paraId="08837F55" w14:textId="77777777" w:rsidR="00003ECE" w:rsidRDefault="00003ECE">
            <w:pPr>
              <w:rPr>
                <w:sz w:val="18"/>
                <w:szCs w:val="18"/>
              </w:rPr>
            </w:pPr>
          </w:p>
          <w:p w14:paraId="4D7C30AA" w14:textId="77777777" w:rsidR="00085CF4" w:rsidRDefault="00085CF4">
            <w:pPr>
              <w:rPr>
                <w:sz w:val="18"/>
                <w:szCs w:val="18"/>
              </w:rPr>
            </w:pPr>
          </w:p>
          <w:p w14:paraId="153D03C6" w14:textId="57EC89BB" w:rsidR="00F15F10" w:rsidRPr="00085CF4" w:rsidRDefault="00F15F10">
            <w:pPr>
              <w:rPr>
                <w:sz w:val="18"/>
                <w:szCs w:val="18"/>
              </w:rPr>
            </w:pPr>
          </w:p>
        </w:tc>
        <w:tc>
          <w:tcPr>
            <w:tcW w:w="1480" w:type="dxa"/>
          </w:tcPr>
          <w:p w14:paraId="1404BCF3" w14:textId="66924A65" w:rsidR="00021F34" w:rsidRPr="00085CF4" w:rsidRDefault="00021F34">
            <w:pPr>
              <w:rPr>
                <w:sz w:val="18"/>
                <w:szCs w:val="18"/>
              </w:rPr>
            </w:pPr>
          </w:p>
          <w:p w14:paraId="14D16C4E" w14:textId="1CA31700" w:rsidR="00021F34" w:rsidRPr="00085CF4" w:rsidRDefault="00021F34">
            <w:pPr>
              <w:rPr>
                <w:sz w:val="18"/>
                <w:szCs w:val="18"/>
              </w:rPr>
            </w:pPr>
            <w:r w:rsidRPr="00085CF4">
              <w:rPr>
                <w:sz w:val="18"/>
                <w:szCs w:val="18"/>
              </w:rPr>
              <w:t>Made in the image of God</w:t>
            </w:r>
            <w:r w:rsidR="00B35E18" w:rsidRPr="00085CF4">
              <w:rPr>
                <w:sz w:val="18"/>
                <w:szCs w:val="18"/>
              </w:rPr>
              <w:t xml:space="preserve">. We are </w:t>
            </w:r>
            <w:r w:rsidRPr="00085CF4">
              <w:rPr>
                <w:sz w:val="18"/>
                <w:szCs w:val="18"/>
              </w:rPr>
              <w:t xml:space="preserve"> </w:t>
            </w:r>
          </w:p>
          <w:p w14:paraId="41349E63" w14:textId="5D49C270" w:rsidR="00021F34" w:rsidRPr="00085CF4" w:rsidRDefault="00021F34">
            <w:pPr>
              <w:rPr>
                <w:sz w:val="18"/>
                <w:szCs w:val="18"/>
              </w:rPr>
            </w:pPr>
            <w:r w:rsidRPr="00085CF4">
              <w:rPr>
                <w:sz w:val="18"/>
                <w:szCs w:val="18"/>
              </w:rPr>
              <w:t>Sacred and</w:t>
            </w:r>
            <w:r w:rsidR="00B35E18" w:rsidRPr="00085CF4">
              <w:rPr>
                <w:sz w:val="18"/>
                <w:szCs w:val="18"/>
              </w:rPr>
              <w:t xml:space="preserve"> therefore</w:t>
            </w:r>
            <w:r w:rsidRPr="00085CF4">
              <w:rPr>
                <w:sz w:val="18"/>
                <w:szCs w:val="18"/>
              </w:rPr>
              <w:t xml:space="preserve"> worthy of protecting and looking after </w:t>
            </w:r>
          </w:p>
        </w:tc>
        <w:tc>
          <w:tcPr>
            <w:tcW w:w="1539" w:type="dxa"/>
          </w:tcPr>
          <w:p w14:paraId="1AAD22B2" w14:textId="77777777" w:rsidR="00021F34" w:rsidRPr="00085CF4" w:rsidRDefault="00021F34">
            <w:pPr>
              <w:rPr>
                <w:sz w:val="18"/>
                <w:szCs w:val="18"/>
              </w:rPr>
            </w:pPr>
          </w:p>
          <w:p w14:paraId="649FC39E" w14:textId="77777777" w:rsidR="00021F34" w:rsidRDefault="00021F34">
            <w:pPr>
              <w:rPr>
                <w:sz w:val="18"/>
                <w:szCs w:val="18"/>
              </w:rPr>
            </w:pPr>
            <w:r w:rsidRPr="00085CF4">
              <w:rPr>
                <w:sz w:val="18"/>
                <w:szCs w:val="18"/>
              </w:rPr>
              <w:t xml:space="preserve">We are all frail (physically and mentally) that’s ok – how can we protect </w:t>
            </w:r>
            <w:r w:rsidR="00A9288C" w:rsidRPr="00085CF4">
              <w:rPr>
                <w:sz w:val="18"/>
                <w:szCs w:val="18"/>
              </w:rPr>
              <w:t>our frailty</w:t>
            </w:r>
            <w:r w:rsidRPr="00085CF4">
              <w:rPr>
                <w:sz w:val="18"/>
                <w:szCs w:val="18"/>
              </w:rPr>
              <w:t xml:space="preserve"> and look after ourselves</w:t>
            </w:r>
            <w:r w:rsidR="00D728D8">
              <w:rPr>
                <w:sz w:val="18"/>
                <w:szCs w:val="18"/>
              </w:rPr>
              <w:t>.</w:t>
            </w:r>
          </w:p>
          <w:p w14:paraId="7F18BB43" w14:textId="3D05F1E4" w:rsidR="00D728D8" w:rsidRPr="00085CF4" w:rsidRDefault="00D728D8">
            <w:pPr>
              <w:rPr>
                <w:sz w:val="18"/>
                <w:szCs w:val="18"/>
              </w:rPr>
            </w:pPr>
            <w:r>
              <w:rPr>
                <w:sz w:val="18"/>
                <w:szCs w:val="18"/>
              </w:rPr>
              <w:t xml:space="preserve">We are continually offered other ways  and called into higher honouring of ourselves. </w:t>
            </w:r>
          </w:p>
        </w:tc>
        <w:tc>
          <w:tcPr>
            <w:tcW w:w="1715" w:type="dxa"/>
          </w:tcPr>
          <w:p w14:paraId="72D4E6CF" w14:textId="77777777" w:rsidR="00021F34" w:rsidRPr="00085CF4" w:rsidRDefault="00021F34">
            <w:pPr>
              <w:rPr>
                <w:sz w:val="18"/>
                <w:szCs w:val="18"/>
              </w:rPr>
            </w:pPr>
          </w:p>
          <w:p w14:paraId="6CA77B92" w14:textId="77777777" w:rsidR="00021F34" w:rsidRPr="00085CF4" w:rsidRDefault="00021F34">
            <w:pPr>
              <w:rPr>
                <w:sz w:val="18"/>
                <w:szCs w:val="18"/>
              </w:rPr>
            </w:pPr>
            <w:r w:rsidRPr="00085CF4">
              <w:rPr>
                <w:sz w:val="18"/>
                <w:szCs w:val="18"/>
              </w:rPr>
              <w:t>Even the most unlikely person is capable of good health and self- care and protection of others</w:t>
            </w:r>
          </w:p>
        </w:tc>
        <w:tc>
          <w:tcPr>
            <w:tcW w:w="1615" w:type="dxa"/>
          </w:tcPr>
          <w:p w14:paraId="703C914A" w14:textId="77777777" w:rsidR="00021F34" w:rsidRPr="00085CF4" w:rsidRDefault="00021F34">
            <w:pPr>
              <w:rPr>
                <w:sz w:val="18"/>
                <w:szCs w:val="18"/>
              </w:rPr>
            </w:pPr>
          </w:p>
          <w:p w14:paraId="5E9EAA75" w14:textId="77777777" w:rsidR="00021F34" w:rsidRPr="00085CF4" w:rsidRDefault="00021F34">
            <w:pPr>
              <w:rPr>
                <w:sz w:val="18"/>
                <w:szCs w:val="18"/>
              </w:rPr>
            </w:pPr>
            <w:r w:rsidRPr="00085CF4">
              <w:rPr>
                <w:sz w:val="18"/>
                <w:szCs w:val="18"/>
              </w:rPr>
              <w:t>We are worthy of understanding and appreciation.</w:t>
            </w:r>
          </w:p>
          <w:p w14:paraId="07FE3DF9" w14:textId="37B6294D" w:rsidR="00021F34" w:rsidRPr="00085CF4" w:rsidRDefault="00021F34">
            <w:pPr>
              <w:rPr>
                <w:sz w:val="18"/>
                <w:szCs w:val="18"/>
              </w:rPr>
            </w:pPr>
            <w:r w:rsidRPr="00085CF4">
              <w:rPr>
                <w:sz w:val="18"/>
                <w:szCs w:val="18"/>
              </w:rPr>
              <w:t>We need to protect ourselves from our own behaviours and those of others that might tell us we are not worthy of love</w:t>
            </w:r>
          </w:p>
          <w:p w14:paraId="3F9C2969" w14:textId="77777777" w:rsidR="00021F34" w:rsidRPr="00085CF4" w:rsidRDefault="00021F34">
            <w:pPr>
              <w:rPr>
                <w:sz w:val="18"/>
                <w:szCs w:val="18"/>
              </w:rPr>
            </w:pPr>
          </w:p>
          <w:p w14:paraId="64ED8493" w14:textId="77777777" w:rsidR="00021F34" w:rsidRPr="00085CF4" w:rsidRDefault="00021F34">
            <w:pPr>
              <w:rPr>
                <w:sz w:val="18"/>
                <w:szCs w:val="18"/>
              </w:rPr>
            </w:pPr>
          </w:p>
        </w:tc>
        <w:tc>
          <w:tcPr>
            <w:tcW w:w="1659" w:type="dxa"/>
          </w:tcPr>
          <w:p w14:paraId="0703D6AB" w14:textId="77777777" w:rsidR="00021F34" w:rsidRPr="00085CF4" w:rsidRDefault="00021F34">
            <w:pPr>
              <w:rPr>
                <w:sz w:val="18"/>
                <w:szCs w:val="18"/>
              </w:rPr>
            </w:pPr>
          </w:p>
          <w:p w14:paraId="394F1ABD" w14:textId="77777777" w:rsidR="00021F34" w:rsidRPr="00085CF4" w:rsidRDefault="00021F34">
            <w:pPr>
              <w:rPr>
                <w:sz w:val="18"/>
                <w:szCs w:val="18"/>
              </w:rPr>
            </w:pPr>
            <w:r w:rsidRPr="00085CF4">
              <w:rPr>
                <w:sz w:val="18"/>
                <w:szCs w:val="18"/>
              </w:rPr>
              <w:t>Everyone is of worth and is loved and should not be left out.</w:t>
            </w:r>
          </w:p>
          <w:p w14:paraId="2AC19C7A" w14:textId="77777777" w:rsidR="00021F34" w:rsidRPr="00085CF4" w:rsidRDefault="00021F34">
            <w:pPr>
              <w:rPr>
                <w:sz w:val="18"/>
                <w:szCs w:val="18"/>
              </w:rPr>
            </w:pPr>
            <w:r w:rsidRPr="00085CF4">
              <w:rPr>
                <w:sz w:val="18"/>
                <w:szCs w:val="18"/>
              </w:rPr>
              <w:t>We are part of an all-accepting community</w:t>
            </w:r>
          </w:p>
        </w:tc>
        <w:tc>
          <w:tcPr>
            <w:tcW w:w="1671" w:type="dxa"/>
          </w:tcPr>
          <w:p w14:paraId="609CC9A9" w14:textId="77777777" w:rsidR="00021F34" w:rsidRPr="00085CF4" w:rsidRDefault="00021F34">
            <w:pPr>
              <w:rPr>
                <w:sz w:val="18"/>
                <w:szCs w:val="18"/>
              </w:rPr>
            </w:pPr>
          </w:p>
          <w:p w14:paraId="79F15453" w14:textId="4B838FF0" w:rsidR="00021F34" w:rsidRPr="00085CF4" w:rsidRDefault="00021F34">
            <w:pPr>
              <w:rPr>
                <w:sz w:val="18"/>
                <w:szCs w:val="18"/>
              </w:rPr>
            </w:pPr>
            <w:r w:rsidRPr="00085CF4">
              <w:rPr>
                <w:sz w:val="18"/>
                <w:szCs w:val="18"/>
              </w:rPr>
              <w:t>Forgiving ourselves for our self-destructive behaviours and continual</w:t>
            </w:r>
            <w:r w:rsidR="00D954BD">
              <w:rPr>
                <w:sz w:val="18"/>
                <w:szCs w:val="18"/>
              </w:rPr>
              <w:t>ly belie</w:t>
            </w:r>
            <w:r w:rsidR="00FC3AE2">
              <w:rPr>
                <w:sz w:val="18"/>
                <w:szCs w:val="18"/>
              </w:rPr>
              <w:t xml:space="preserve">ving we can start again. Learning to receive  grace  so we can </w:t>
            </w:r>
            <w:r w:rsidRPr="00085CF4">
              <w:rPr>
                <w:sz w:val="18"/>
                <w:szCs w:val="18"/>
              </w:rPr>
              <w:t xml:space="preserve"> be at peace with ourselves and nurture and take care of the gift of ourselves.  </w:t>
            </w:r>
          </w:p>
          <w:p w14:paraId="3A3CDEA0" w14:textId="77777777" w:rsidR="00021F34" w:rsidRPr="00085CF4" w:rsidRDefault="00021F34">
            <w:pPr>
              <w:rPr>
                <w:sz w:val="18"/>
                <w:szCs w:val="18"/>
              </w:rPr>
            </w:pPr>
          </w:p>
        </w:tc>
        <w:tc>
          <w:tcPr>
            <w:tcW w:w="1722" w:type="dxa"/>
          </w:tcPr>
          <w:p w14:paraId="4C357E4F" w14:textId="77777777" w:rsidR="00021F34" w:rsidRPr="00085CF4" w:rsidRDefault="00021F34">
            <w:pPr>
              <w:rPr>
                <w:sz w:val="18"/>
                <w:szCs w:val="18"/>
              </w:rPr>
            </w:pPr>
          </w:p>
          <w:p w14:paraId="3B3B82E7" w14:textId="281D8CA6" w:rsidR="00021F34" w:rsidRPr="00085CF4" w:rsidRDefault="00021F34">
            <w:pPr>
              <w:rPr>
                <w:sz w:val="18"/>
                <w:szCs w:val="18"/>
              </w:rPr>
            </w:pPr>
            <w:r w:rsidRPr="00085CF4">
              <w:rPr>
                <w:sz w:val="18"/>
                <w:szCs w:val="18"/>
              </w:rPr>
              <w:t>Staying faithful to ourselves – not being self-despairing. Staying faithful to others and helping them even when it is tricky.</w:t>
            </w:r>
            <w:r w:rsidR="00D954BD">
              <w:rPr>
                <w:sz w:val="18"/>
                <w:szCs w:val="18"/>
              </w:rPr>
              <w:t xml:space="preserve"> Seeking out, appreciating and drawing on the faithfulness of others and the community</w:t>
            </w:r>
            <w:r w:rsidR="00D728D8">
              <w:rPr>
                <w:sz w:val="18"/>
                <w:szCs w:val="18"/>
              </w:rPr>
              <w:t>/</w:t>
            </w:r>
            <w:proofErr w:type="spellStart"/>
            <w:r w:rsidR="00D728D8">
              <w:rPr>
                <w:sz w:val="18"/>
                <w:szCs w:val="18"/>
              </w:rPr>
              <w:t>ies</w:t>
            </w:r>
            <w:proofErr w:type="spellEnd"/>
            <w:r w:rsidR="00D728D8">
              <w:rPr>
                <w:sz w:val="18"/>
                <w:szCs w:val="18"/>
              </w:rPr>
              <w:t xml:space="preserve"> around us.</w:t>
            </w:r>
            <w:r w:rsidR="00D954BD">
              <w:rPr>
                <w:sz w:val="18"/>
                <w:szCs w:val="18"/>
              </w:rPr>
              <w:t xml:space="preserve">. </w:t>
            </w:r>
          </w:p>
        </w:tc>
      </w:tr>
      <w:tr w:rsidR="00021F34" w:rsidRPr="00085CF4" w14:paraId="7168014E" w14:textId="77777777" w:rsidTr="00021F34">
        <w:tc>
          <w:tcPr>
            <w:tcW w:w="1436" w:type="dxa"/>
          </w:tcPr>
          <w:p w14:paraId="7460C12F" w14:textId="60207085" w:rsidR="00021F34" w:rsidRPr="00085CF4" w:rsidRDefault="00021F34" w:rsidP="00395484">
            <w:pPr>
              <w:rPr>
                <w:sz w:val="18"/>
                <w:szCs w:val="18"/>
              </w:rPr>
            </w:pPr>
            <w:r w:rsidRPr="00085CF4">
              <w:rPr>
                <w:sz w:val="18"/>
                <w:szCs w:val="18"/>
              </w:rPr>
              <w:lastRenderedPageBreak/>
              <w:t>Summary Word</w:t>
            </w:r>
          </w:p>
        </w:tc>
        <w:tc>
          <w:tcPr>
            <w:tcW w:w="1111" w:type="dxa"/>
          </w:tcPr>
          <w:p w14:paraId="39154151" w14:textId="7E2590EE" w:rsidR="00021F34" w:rsidRPr="00085CF4" w:rsidRDefault="00A9288C" w:rsidP="00395484">
            <w:pPr>
              <w:rPr>
                <w:sz w:val="18"/>
                <w:szCs w:val="18"/>
              </w:rPr>
            </w:pPr>
            <w:r w:rsidRPr="00085CF4">
              <w:rPr>
                <w:sz w:val="18"/>
                <w:szCs w:val="18"/>
              </w:rPr>
              <w:t>ETERNAL</w:t>
            </w:r>
          </w:p>
        </w:tc>
        <w:tc>
          <w:tcPr>
            <w:tcW w:w="1480" w:type="dxa"/>
          </w:tcPr>
          <w:p w14:paraId="3EE00DE7" w14:textId="60C678CD" w:rsidR="00021F34" w:rsidRPr="00085CF4" w:rsidRDefault="00021F34" w:rsidP="00395484">
            <w:pPr>
              <w:rPr>
                <w:sz w:val="18"/>
                <w:szCs w:val="18"/>
              </w:rPr>
            </w:pPr>
            <w:r w:rsidRPr="00085CF4">
              <w:rPr>
                <w:sz w:val="18"/>
                <w:szCs w:val="18"/>
              </w:rPr>
              <w:t>CREATED</w:t>
            </w:r>
          </w:p>
        </w:tc>
        <w:tc>
          <w:tcPr>
            <w:tcW w:w="1539" w:type="dxa"/>
          </w:tcPr>
          <w:p w14:paraId="34822B10" w14:textId="77777777" w:rsidR="00021F34" w:rsidRPr="00085CF4" w:rsidRDefault="00021F34" w:rsidP="00395484">
            <w:pPr>
              <w:rPr>
                <w:sz w:val="18"/>
                <w:szCs w:val="18"/>
              </w:rPr>
            </w:pPr>
            <w:r w:rsidRPr="00085CF4">
              <w:rPr>
                <w:sz w:val="18"/>
                <w:szCs w:val="18"/>
              </w:rPr>
              <w:t>FRAIL</w:t>
            </w:r>
          </w:p>
          <w:p w14:paraId="00BADDFB" w14:textId="77777777" w:rsidR="00021F34" w:rsidRPr="00085CF4" w:rsidRDefault="00021F34" w:rsidP="00395484">
            <w:pPr>
              <w:rPr>
                <w:sz w:val="18"/>
                <w:szCs w:val="18"/>
              </w:rPr>
            </w:pPr>
          </w:p>
        </w:tc>
        <w:tc>
          <w:tcPr>
            <w:tcW w:w="1715" w:type="dxa"/>
          </w:tcPr>
          <w:p w14:paraId="1BE29F82" w14:textId="77777777" w:rsidR="00021F34" w:rsidRPr="00085CF4" w:rsidRDefault="00021F34" w:rsidP="00395484">
            <w:pPr>
              <w:rPr>
                <w:sz w:val="18"/>
                <w:szCs w:val="18"/>
              </w:rPr>
            </w:pPr>
            <w:r w:rsidRPr="00085CF4">
              <w:rPr>
                <w:sz w:val="18"/>
                <w:szCs w:val="18"/>
              </w:rPr>
              <w:t>EXPANSIVE</w:t>
            </w:r>
          </w:p>
        </w:tc>
        <w:tc>
          <w:tcPr>
            <w:tcW w:w="1615" w:type="dxa"/>
          </w:tcPr>
          <w:p w14:paraId="600DEFFA" w14:textId="77777777" w:rsidR="00021F34" w:rsidRPr="00085CF4" w:rsidRDefault="00021F34" w:rsidP="00395484">
            <w:pPr>
              <w:rPr>
                <w:sz w:val="18"/>
                <w:szCs w:val="18"/>
              </w:rPr>
            </w:pPr>
            <w:r w:rsidRPr="00085CF4">
              <w:rPr>
                <w:sz w:val="18"/>
                <w:szCs w:val="18"/>
              </w:rPr>
              <w:t>WORTHY</w:t>
            </w:r>
          </w:p>
        </w:tc>
        <w:tc>
          <w:tcPr>
            <w:tcW w:w="1659" w:type="dxa"/>
          </w:tcPr>
          <w:p w14:paraId="11BC468B" w14:textId="77777777" w:rsidR="00021F34" w:rsidRPr="00085CF4" w:rsidRDefault="00021F34" w:rsidP="00395484">
            <w:pPr>
              <w:rPr>
                <w:sz w:val="18"/>
                <w:szCs w:val="18"/>
              </w:rPr>
            </w:pPr>
            <w:r w:rsidRPr="00085CF4">
              <w:rPr>
                <w:sz w:val="18"/>
                <w:szCs w:val="18"/>
              </w:rPr>
              <w:t>INCLUDED</w:t>
            </w:r>
          </w:p>
        </w:tc>
        <w:tc>
          <w:tcPr>
            <w:tcW w:w="1671" w:type="dxa"/>
          </w:tcPr>
          <w:p w14:paraId="7EEAEFE6" w14:textId="77777777" w:rsidR="00021F34" w:rsidRPr="00085CF4" w:rsidRDefault="00021F34" w:rsidP="00395484">
            <w:pPr>
              <w:rPr>
                <w:sz w:val="18"/>
                <w:szCs w:val="18"/>
              </w:rPr>
            </w:pPr>
            <w:r w:rsidRPr="00085CF4">
              <w:rPr>
                <w:sz w:val="18"/>
                <w:szCs w:val="18"/>
              </w:rPr>
              <w:t>FORGIVEN</w:t>
            </w:r>
          </w:p>
        </w:tc>
        <w:tc>
          <w:tcPr>
            <w:tcW w:w="1722" w:type="dxa"/>
          </w:tcPr>
          <w:p w14:paraId="16024D9B" w14:textId="4A565FDC" w:rsidR="00021F34" w:rsidRPr="00085CF4" w:rsidRDefault="004912BC" w:rsidP="00395484">
            <w:pPr>
              <w:rPr>
                <w:sz w:val="18"/>
                <w:szCs w:val="18"/>
              </w:rPr>
            </w:pPr>
            <w:r>
              <w:rPr>
                <w:sz w:val="18"/>
                <w:szCs w:val="18"/>
              </w:rPr>
              <w:t>FAITHFUL</w:t>
            </w:r>
          </w:p>
        </w:tc>
      </w:tr>
      <w:tr w:rsidR="00021F34" w:rsidRPr="00085CF4" w14:paraId="760278B4" w14:textId="77777777" w:rsidTr="00021F34">
        <w:tc>
          <w:tcPr>
            <w:tcW w:w="1436" w:type="dxa"/>
          </w:tcPr>
          <w:p w14:paraId="3E0710E9" w14:textId="77777777" w:rsidR="00021F34" w:rsidRPr="00F15F10" w:rsidRDefault="00021F34" w:rsidP="00395484">
            <w:pPr>
              <w:rPr>
                <w:sz w:val="16"/>
                <w:szCs w:val="16"/>
              </w:rPr>
            </w:pPr>
          </w:p>
          <w:p w14:paraId="302092FC" w14:textId="77777777" w:rsidR="00021F34" w:rsidRPr="00F15F10" w:rsidRDefault="00021F34" w:rsidP="00395484">
            <w:pPr>
              <w:rPr>
                <w:sz w:val="16"/>
                <w:szCs w:val="16"/>
              </w:rPr>
            </w:pPr>
            <w:r w:rsidRPr="00F15F10">
              <w:rPr>
                <w:sz w:val="16"/>
                <w:szCs w:val="16"/>
              </w:rPr>
              <w:t xml:space="preserve">Relationships </w:t>
            </w:r>
          </w:p>
          <w:p w14:paraId="6ADE4916" w14:textId="77777777" w:rsidR="00021F34" w:rsidRPr="00F15F10" w:rsidRDefault="00021F34" w:rsidP="00395484">
            <w:pPr>
              <w:rPr>
                <w:sz w:val="16"/>
                <w:szCs w:val="16"/>
              </w:rPr>
            </w:pPr>
            <w:r w:rsidRPr="00F15F10">
              <w:rPr>
                <w:sz w:val="16"/>
                <w:szCs w:val="16"/>
              </w:rPr>
              <w:t xml:space="preserve">Education </w:t>
            </w:r>
          </w:p>
          <w:p w14:paraId="5632F9BC" w14:textId="77777777" w:rsidR="00A9288C" w:rsidRPr="00F15F10" w:rsidRDefault="00A9288C" w:rsidP="00395484">
            <w:pPr>
              <w:rPr>
                <w:sz w:val="16"/>
                <w:szCs w:val="16"/>
              </w:rPr>
            </w:pPr>
          </w:p>
          <w:p w14:paraId="5813CBC0" w14:textId="77777777" w:rsidR="00A9288C" w:rsidRPr="00F15F10" w:rsidRDefault="00A9288C" w:rsidP="00395484">
            <w:pPr>
              <w:rPr>
                <w:color w:val="7030A0"/>
                <w:sz w:val="16"/>
                <w:szCs w:val="16"/>
              </w:rPr>
            </w:pPr>
            <w:r w:rsidRPr="00F15F10">
              <w:rPr>
                <w:color w:val="7030A0"/>
                <w:sz w:val="16"/>
                <w:szCs w:val="16"/>
              </w:rPr>
              <w:t>“Learning to love my neighbour”</w:t>
            </w:r>
          </w:p>
          <w:p w14:paraId="6CB3AD4E" w14:textId="71FA509A" w:rsidR="00A9288C" w:rsidRPr="00F15F10" w:rsidRDefault="00A9288C" w:rsidP="00395484">
            <w:pPr>
              <w:rPr>
                <w:sz w:val="16"/>
                <w:szCs w:val="16"/>
              </w:rPr>
            </w:pPr>
            <w:r w:rsidRPr="00F15F10">
              <w:rPr>
                <w:color w:val="7030A0"/>
                <w:sz w:val="16"/>
                <w:szCs w:val="16"/>
              </w:rPr>
              <w:t>Matt19.19</w:t>
            </w:r>
          </w:p>
        </w:tc>
        <w:tc>
          <w:tcPr>
            <w:tcW w:w="1111" w:type="dxa"/>
          </w:tcPr>
          <w:p w14:paraId="27D0D21F" w14:textId="6985690F" w:rsidR="00021F34" w:rsidRPr="00F15F10" w:rsidRDefault="00A9288C" w:rsidP="00395484">
            <w:pPr>
              <w:rPr>
                <w:sz w:val="16"/>
                <w:szCs w:val="16"/>
              </w:rPr>
            </w:pPr>
            <w:r w:rsidRPr="00F15F10">
              <w:rPr>
                <w:sz w:val="16"/>
                <w:szCs w:val="16"/>
              </w:rPr>
              <w:t>Whatever may happen in our relationships, we may fall out or lose people. There is a reliable flow of Love that can keep us going and give us hope. This Love cannot be destroyed by anything.</w:t>
            </w:r>
          </w:p>
        </w:tc>
        <w:tc>
          <w:tcPr>
            <w:tcW w:w="1480" w:type="dxa"/>
          </w:tcPr>
          <w:p w14:paraId="440C686C" w14:textId="7F778907" w:rsidR="00021F34" w:rsidRPr="00F15F10" w:rsidRDefault="00021F34" w:rsidP="00395484">
            <w:pPr>
              <w:rPr>
                <w:sz w:val="16"/>
                <w:szCs w:val="16"/>
              </w:rPr>
            </w:pPr>
            <w:r w:rsidRPr="00F15F10">
              <w:rPr>
                <w:b/>
                <w:sz w:val="16"/>
                <w:szCs w:val="16"/>
              </w:rPr>
              <w:t>ALL</w:t>
            </w:r>
            <w:r w:rsidRPr="00F15F10">
              <w:rPr>
                <w:sz w:val="16"/>
                <w:szCs w:val="16"/>
              </w:rPr>
              <w:t xml:space="preserve"> are made in the image of God – so all human interactions should honour the sacredness of the other person </w:t>
            </w:r>
          </w:p>
          <w:p w14:paraId="2B0EBE0B" w14:textId="77777777" w:rsidR="00021F34" w:rsidRPr="00F15F10" w:rsidRDefault="00021F34" w:rsidP="00395484">
            <w:pPr>
              <w:rPr>
                <w:sz w:val="16"/>
                <w:szCs w:val="16"/>
              </w:rPr>
            </w:pPr>
            <w:r w:rsidRPr="00F15F10">
              <w:rPr>
                <w:sz w:val="16"/>
                <w:szCs w:val="16"/>
              </w:rPr>
              <w:t>“Always a thou and never an it”</w:t>
            </w:r>
          </w:p>
          <w:p w14:paraId="6F9D786C" w14:textId="77777777" w:rsidR="00021F34" w:rsidRPr="00F15F10" w:rsidRDefault="00021F34" w:rsidP="00395484">
            <w:pPr>
              <w:rPr>
                <w:sz w:val="16"/>
                <w:szCs w:val="16"/>
              </w:rPr>
            </w:pPr>
            <w:r w:rsidRPr="00F15F10">
              <w:rPr>
                <w:sz w:val="16"/>
                <w:szCs w:val="16"/>
              </w:rPr>
              <w:t xml:space="preserve">(Martin Buber)  </w:t>
            </w:r>
          </w:p>
          <w:p w14:paraId="1135D1E4" w14:textId="77777777" w:rsidR="00FC3AE2" w:rsidRDefault="00021F34" w:rsidP="00395484">
            <w:pPr>
              <w:rPr>
                <w:sz w:val="16"/>
                <w:szCs w:val="16"/>
              </w:rPr>
            </w:pPr>
            <w:r w:rsidRPr="00F15F10">
              <w:rPr>
                <w:sz w:val="16"/>
                <w:szCs w:val="16"/>
              </w:rPr>
              <w:t>This stands against people being made into objects or being “used”</w:t>
            </w:r>
          </w:p>
          <w:p w14:paraId="0721AB91" w14:textId="5431EFF6" w:rsidR="00021F34" w:rsidRPr="00F15F10" w:rsidRDefault="00FC3AE2" w:rsidP="00395484">
            <w:pPr>
              <w:rPr>
                <w:sz w:val="16"/>
                <w:szCs w:val="16"/>
              </w:rPr>
            </w:pPr>
            <w:r>
              <w:rPr>
                <w:sz w:val="16"/>
                <w:szCs w:val="16"/>
              </w:rPr>
              <w:t>We are not “consumers” of others and we should not seek to make others or ourselves into “commodities”.</w:t>
            </w:r>
            <w:r w:rsidR="00021F34" w:rsidRPr="00F15F10">
              <w:rPr>
                <w:sz w:val="16"/>
                <w:szCs w:val="16"/>
              </w:rPr>
              <w:t>.</w:t>
            </w:r>
          </w:p>
        </w:tc>
        <w:tc>
          <w:tcPr>
            <w:tcW w:w="1539" w:type="dxa"/>
          </w:tcPr>
          <w:p w14:paraId="31BF958B" w14:textId="77777777" w:rsidR="00021F34" w:rsidRPr="00F15F10" w:rsidRDefault="00021F34" w:rsidP="00395484">
            <w:pPr>
              <w:rPr>
                <w:sz w:val="16"/>
                <w:szCs w:val="16"/>
              </w:rPr>
            </w:pPr>
            <w:r w:rsidRPr="00F15F10">
              <w:rPr>
                <w:sz w:val="16"/>
                <w:szCs w:val="16"/>
              </w:rPr>
              <w:t>We all fall short and sometimes treat others badly.</w:t>
            </w:r>
          </w:p>
          <w:p w14:paraId="1DD8D45C" w14:textId="77777777" w:rsidR="00021F34" w:rsidRPr="00F15F10" w:rsidRDefault="00021F34" w:rsidP="00395484">
            <w:pPr>
              <w:rPr>
                <w:sz w:val="16"/>
                <w:szCs w:val="16"/>
              </w:rPr>
            </w:pPr>
            <w:r w:rsidRPr="00F15F10">
              <w:rPr>
                <w:sz w:val="16"/>
                <w:szCs w:val="16"/>
              </w:rPr>
              <w:t>None of us are perfect.</w:t>
            </w:r>
          </w:p>
          <w:p w14:paraId="22577F40" w14:textId="77777777" w:rsidR="00021F34" w:rsidRPr="00F15F10" w:rsidRDefault="00021F34" w:rsidP="00395484">
            <w:pPr>
              <w:rPr>
                <w:sz w:val="16"/>
                <w:szCs w:val="16"/>
              </w:rPr>
            </w:pPr>
            <w:r w:rsidRPr="00F15F10">
              <w:rPr>
                <w:sz w:val="16"/>
                <w:szCs w:val="16"/>
              </w:rPr>
              <w:t>Other people will let us down and reveal their weaknesses too.</w:t>
            </w:r>
          </w:p>
          <w:p w14:paraId="0F8A0383" w14:textId="77777777" w:rsidR="00D728D8" w:rsidRDefault="00021F34" w:rsidP="00395484">
            <w:pPr>
              <w:rPr>
                <w:sz w:val="16"/>
                <w:szCs w:val="16"/>
              </w:rPr>
            </w:pPr>
            <w:r w:rsidRPr="00F15F10">
              <w:rPr>
                <w:sz w:val="16"/>
                <w:szCs w:val="16"/>
              </w:rPr>
              <w:t>There may be consequences to our less than perfect behaviour.</w:t>
            </w:r>
          </w:p>
          <w:p w14:paraId="11B98C13" w14:textId="3726BFFB" w:rsidR="00021F34" w:rsidRPr="00F15F10" w:rsidRDefault="00D728D8" w:rsidP="00395484">
            <w:pPr>
              <w:rPr>
                <w:sz w:val="16"/>
                <w:szCs w:val="16"/>
              </w:rPr>
            </w:pPr>
            <w:r>
              <w:rPr>
                <w:sz w:val="16"/>
                <w:szCs w:val="16"/>
              </w:rPr>
              <w:t>We are called out of this behaviour  into a more holy way of living.</w:t>
            </w:r>
            <w:r w:rsidR="00021F34" w:rsidRPr="00F15F10">
              <w:rPr>
                <w:sz w:val="16"/>
                <w:szCs w:val="16"/>
              </w:rPr>
              <w:t xml:space="preserve"> </w:t>
            </w:r>
          </w:p>
          <w:p w14:paraId="163F75DE" w14:textId="77777777" w:rsidR="00021F34" w:rsidRPr="00F15F10" w:rsidRDefault="00021F34" w:rsidP="00395484">
            <w:pPr>
              <w:rPr>
                <w:sz w:val="16"/>
                <w:szCs w:val="16"/>
              </w:rPr>
            </w:pPr>
          </w:p>
        </w:tc>
        <w:tc>
          <w:tcPr>
            <w:tcW w:w="1715" w:type="dxa"/>
          </w:tcPr>
          <w:p w14:paraId="1B998BA2" w14:textId="77777777" w:rsidR="00021F34" w:rsidRPr="00F15F10" w:rsidRDefault="00021F34" w:rsidP="00395484">
            <w:pPr>
              <w:rPr>
                <w:sz w:val="16"/>
                <w:szCs w:val="16"/>
              </w:rPr>
            </w:pPr>
            <w:r w:rsidRPr="00F15F10">
              <w:rPr>
                <w:sz w:val="16"/>
                <w:szCs w:val="16"/>
              </w:rPr>
              <w:t>We need to appreciate that there are many different ways of being a human and appreciate and enjoy that diversity. No one should be left out and we should work towards having an attitude that can have relationships with lots of different people and be enriched by that.</w:t>
            </w:r>
          </w:p>
        </w:tc>
        <w:tc>
          <w:tcPr>
            <w:tcW w:w="1615" w:type="dxa"/>
          </w:tcPr>
          <w:p w14:paraId="6C8E925A" w14:textId="77777777" w:rsidR="00021F34" w:rsidRPr="00F15F10" w:rsidRDefault="00021F34" w:rsidP="00395484">
            <w:pPr>
              <w:rPr>
                <w:sz w:val="16"/>
                <w:szCs w:val="16"/>
              </w:rPr>
            </w:pPr>
            <w:r w:rsidRPr="00F15F10">
              <w:rPr>
                <w:sz w:val="16"/>
                <w:szCs w:val="16"/>
              </w:rPr>
              <w:t>We are of ultimate worth and so we need to ensure we have our eyes opened to make sure we are not harmed. We need to know how to protect ourselves. We also need to ensure that we do not harm or abuse others and continually recognise their ultimate worth too.</w:t>
            </w:r>
          </w:p>
        </w:tc>
        <w:tc>
          <w:tcPr>
            <w:tcW w:w="1659" w:type="dxa"/>
          </w:tcPr>
          <w:p w14:paraId="349171FE" w14:textId="77777777" w:rsidR="00021F34" w:rsidRPr="00F15F10" w:rsidRDefault="00021F34" w:rsidP="00395484">
            <w:pPr>
              <w:rPr>
                <w:sz w:val="16"/>
                <w:szCs w:val="16"/>
              </w:rPr>
            </w:pPr>
            <w:r w:rsidRPr="00F15F10">
              <w:rPr>
                <w:sz w:val="16"/>
                <w:szCs w:val="16"/>
              </w:rPr>
              <w:t>We need to know that we are included in a community that won’t leave us out and make us feel “less than”.</w:t>
            </w:r>
          </w:p>
          <w:p w14:paraId="4ACEFB4F" w14:textId="77777777" w:rsidR="00021F34" w:rsidRPr="00F15F10" w:rsidRDefault="00021F34" w:rsidP="00395484">
            <w:pPr>
              <w:rPr>
                <w:sz w:val="16"/>
                <w:szCs w:val="16"/>
              </w:rPr>
            </w:pPr>
            <w:r w:rsidRPr="00F15F10">
              <w:rPr>
                <w:sz w:val="16"/>
                <w:szCs w:val="16"/>
              </w:rPr>
              <w:t xml:space="preserve">We need to ensure we don’t bully or stereotype anyone else for any reason and that we won’t be a bystander whilst others are bullied or mistreated. </w:t>
            </w:r>
          </w:p>
        </w:tc>
        <w:tc>
          <w:tcPr>
            <w:tcW w:w="1671" w:type="dxa"/>
          </w:tcPr>
          <w:p w14:paraId="018BDDF8" w14:textId="4823008A" w:rsidR="00021F34" w:rsidRPr="00F15F10" w:rsidRDefault="00021F34" w:rsidP="00395484">
            <w:pPr>
              <w:rPr>
                <w:sz w:val="16"/>
                <w:szCs w:val="16"/>
              </w:rPr>
            </w:pPr>
            <w:r w:rsidRPr="00F15F10">
              <w:rPr>
                <w:sz w:val="16"/>
                <w:szCs w:val="16"/>
              </w:rPr>
              <w:t>We need to know that although we may do things that are selfish, thoughtless or even wilfully harmful to another person. If we examine our behaviour and see how it has affected the other person and exp</w:t>
            </w:r>
            <w:r w:rsidR="00F15F10" w:rsidRPr="00F15F10">
              <w:rPr>
                <w:sz w:val="16"/>
                <w:szCs w:val="16"/>
              </w:rPr>
              <w:t xml:space="preserve">lain how we will change, then the person we have harmed </w:t>
            </w:r>
            <w:r w:rsidR="002A352D" w:rsidRPr="00F15F10">
              <w:rPr>
                <w:b/>
                <w:sz w:val="16"/>
                <w:szCs w:val="16"/>
              </w:rPr>
              <w:t>may</w:t>
            </w:r>
            <w:r w:rsidR="002A352D" w:rsidRPr="00F15F10">
              <w:rPr>
                <w:sz w:val="16"/>
                <w:szCs w:val="16"/>
              </w:rPr>
              <w:t xml:space="preserve"> forgive</w:t>
            </w:r>
            <w:r w:rsidR="00F15F10" w:rsidRPr="00F15F10">
              <w:rPr>
                <w:sz w:val="16"/>
                <w:szCs w:val="16"/>
              </w:rPr>
              <w:t xml:space="preserve"> us. Christians believe if you say sorry to </w:t>
            </w:r>
            <w:r w:rsidR="002A352D" w:rsidRPr="00F15F10">
              <w:rPr>
                <w:sz w:val="16"/>
                <w:szCs w:val="16"/>
              </w:rPr>
              <w:t>God,</w:t>
            </w:r>
            <w:r w:rsidR="00F15F10" w:rsidRPr="00F15F10">
              <w:rPr>
                <w:sz w:val="16"/>
                <w:szCs w:val="16"/>
              </w:rPr>
              <w:t xml:space="preserve"> God will always forgive you.</w:t>
            </w:r>
          </w:p>
          <w:p w14:paraId="3EDF4286" w14:textId="43CF9230" w:rsidR="00021F34" w:rsidRPr="00F15F10" w:rsidRDefault="00021F34" w:rsidP="00395484">
            <w:pPr>
              <w:rPr>
                <w:sz w:val="16"/>
                <w:szCs w:val="16"/>
              </w:rPr>
            </w:pPr>
            <w:r w:rsidRPr="00F15F10">
              <w:rPr>
                <w:sz w:val="16"/>
                <w:szCs w:val="16"/>
              </w:rPr>
              <w:t>There should be a chance for a way back and for reconciliation</w:t>
            </w:r>
            <w:r w:rsidR="00EB5036" w:rsidRPr="00F15F10">
              <w:rPr>
                <w:sz w:val="16"/>
                <w:szCs w:val="16"/>
              </w:rPr>
              <w:t xml:space="preserve"> in most cases</w:t>
            </w:r>
            <w:r w:rsidRPr="00F15F10">
              <w:rPr>
                <w:sz w:val="16"/>
                <w:szCs w:val="16"/>
              </w:rPr>
              <w:t>.</w:t>
            </w:r>
          </w:p>
        </w:tc>
        <w:tc>
          <w:tcPr>
            <w:tcW w:w="1722" w:type="dxa"/>
          </w:tcPr>
          <w:p w14:paraId="1607E094" w14:textId="1BC75ADB" w:rsidR="00021F34" w:rsidRPr="00F15F10" w:rsidRDefault="00021F34" w:rsidP="00395484">
            <w:pPr>
              <w:rPr>
                <w:sz w:val="16"/>
                <w:szCs w:val="16"/>
              </w:rPr>
            </w:pPr>
            <w:r w:rsidRPr="00F15F10">
              <w:rPr>
                <w:sz w:val="16"/>
                <w:szCs w:val="16"/>
              </w:rPr>
              <w:t xml:space="preserve">Faithfulness of love over </w:t>
            </w:r>
            <w:r w:rsidR="00D954BD" w:rsidRPr="00F15F10">
              <w:rPr>
                <w:sz w:val="16"/>
                <w:szCs w:val="16"/>
              </w:rPr>
              <w:t>time, which</w:t>
            </w:r>
            <w:r w:rsidRPr="00F15F10">
              <w:rPr>
                <w:sz w:val="16"/>
                <w:szCs w:val="16"/>
              </w:rPr>
              <w:t xml:space="preserve"> keeps on enjoying, forgiving, helping and being alongside is a huge benefit in life.</w:t>
            </w:r>
          </w:p>
          <w:p w14:paraId="63C775E3" w14:textId="7612E230" w:rsidR="00021F34" w:rsidRPr="00F15F10" w:rsidRDefault="00021F34" w:rsidP="00395484">
            <w:pPr>
              <w:rPr>
                <w:sz w:val="16"/>
                <w:szCs w:val="16"/>
              </w:rPr>
            </w:pPr>
            <w:r w:rsidRPr="00F15F10">
              <w:rPr>
                <w:sz w:val="16"/>
                <w:szCs w:val="16"/>
              </w:rPr>
              <w:t>We should work to appreciate it when we experience it and to try to be faithful to others in all our friend</w:t>
            </w:r>
            <w:r w:rsidR="00EB5036" w:rsidRPr="00F15F10">
              <w:rPr>
                <w:sz w:val="16"/>
                <w:szCs w:val="16"/>
              </w:rPr>
              <w:t>ships and family relationships.  (caveat: unless a bond is broken irreparably and then a separation</w:t>
            </w:r>
            <w:r w:rsidR="00D954BD" w:rsidRPr="00F15F10">
              <w:rPr>
                <w:sz w:val="16"/>
                <w:szCs w:val="16"/>
              </w:rPr>
              <w:t xml:space="preserve"> is necessary for self protection</w:t>
            </w:r>
            <w:r w:rsidR="00F15F10" w:rsidRPr="00F15F10">
              <w:rPr>
                <w:sz w:val="16"/>
                <w:szCs w:val="16"/>
              </w:rPr>
              <w:t xml:space="preserve"> and sometimes to protect other people from our</w:t>
            </w:r>
            <w:r w:rsidR="00EB5036" w:rsidRPr="00F15F10">
              <w:rPr>
                <w:sz w:val="16"/>
                <w:szCs w:val="16"/>
              </w:rPr>
              <w:t>.</w:t>
            </w:r>
            <w:r w:rsidR="00F15F10" w:rsidRPr="00F15F10">
              <w:rPr>
                <w:sz w:val="16"/>
                <w:szCs w:val="16"/>
              </w:rPr>
              <w:t>behaviour</w:t>
            </w:r>
            <w:r w:rsidR="00EB5036" w:rsidRPr="00F15F10">
              <w:rPr>
                <w:sz w:val="16"/>
                <w:szCs w:val="16"/>
              </w:rPr>
              <w:t xml:space="preserve">) </w:t>
            </w:r>
          </w:p>
        </w:tc>
      </w:tr>
      <w:tr w:rsidR="00021F34" w:rsidRPr="00085CF4" w14:paraId="7D54E4CD" w14:textId="77777777" w:rsidTr="00021F34">
        <w:tc>
          <w:tcPr>
            <w:tcW w:w="1436" w:type="dxa"/>
          </w:tcPr>
          <w:p w14:paraId="57DD792A" w14:textId="6F86AE5A" w:rsidR="00021F34" w:rsidRPr="00F15F10" w:rsidRDefault="00021F34" w:rsidP="00395484">
            <w:pPr>
              <w:rPr>
                <w:sz w:val="16"/>
                <w:szCs w:val="16"/>
              </w:rPr>
            </w:pPr>
            <w:r w:rsidRPr="00F15F10">
              <w:rPr>
                <w:sz w:val="16"/>
                <w:szCs w:val="16"/>
              </w:rPr>
              <w:t xml:space="preserve">Sex/ one-to one intimate relationship Education </w:t>
            </w:r>
          </w:p>
          <w:p w14:paraId="0A7587B6" w14:textId="77777777" w:rsidR="00021F34" w:rsidRPr="00F15F10" w:rsidRDefault="00021F34" w:rsidP="00395484">
            <w:pPr>
              <w:rPr>
                <w:sz w:val="16"/>
                <w:szCs w:val="16"/>
              </w:rPr>
            </w:pPr>
            <w:r w:rsidRPr="00F15F10">
              <w:rPr>
                <w:sz w:val="16"/>
                <w:szCs w:val="16"/>
              </w:rPr>
              <w:t>(Secondary in the main)</w:t>
            </w:r>
          </w:p>
          <w:p w14:paraId="1829AD9A" w14:textId="77777777" w:rsidR="00A9288C" w:rsidRPr="00F15F10" w:rsidRDefault="00A9288C" w:rsidP="00395484">
            <w:pPr>
              <w:rPr>
                <w:color w:val="7030A0"/>
                <w:sz w:val="16"/>
                <w:szCs w:val="16"/>
              </w:rPr>
            </w:pPr>
            <w:r w:rsidRPr="00F15F10">
              <w:rPr>
                <w:color w:val="7030A0"/>
                <w:sz w:val="16"/>
                <w:szCs w:val="16"/>
              </w:rPr>
              <w:t>“Learning to Love a partner”</w:t>
            </w:r>
          </w:p>
          <w:p w14:paraId="667E3020" w14:textId="39DDE95E" w:rsidR="00A9288C" w:rsidRPr="00F15F10" w:rsidRDefault="00A9288C" w:rsidP="00395484">
            <w:pPr>
              <w:rPr>
                <w:sz w:val="16"/>
                <w:szCs w:val="16"/>
              </w:rPr>
            </w:pPr>
            <w:r w:rsidRPr="00F15F10">
              <w:rPr>
                <w:color w:val="7030A0"/>
                <w:sz w:val="16"/>
                <w:szCs w:val="16"/>
              </w:rPr>
              <w:t>Matt19:19</w:t>
            </w:r>
          </w:p>
        </w:tc>
        <w:tc>
          <w:tcPr>
            <w:tcW w:w="1111" w:type="dxa"/>
          </w:tcPr>
          <w:p w14:paraId="2384504B" w14:textId="7108A2EC" w:rsidR="00021F34" w:rsidRPr="00F15F10" w:rsidRDefault="00B35E18" w:rsidP="00395484">
            <w:pPr>
              <w:rPr>
                <w:sz w:val="16"/>
                <w:szCs w:val="16"/>
              </w:rPr>
            </w:pPr>
            <w:r w:rsidRPr="00F15F10">
              <w:rPr>
                <w:sz w:val="16"/>
                <w:szCs w:val="16"/>
              </w:rPr>
              <w:t xml:space="preserve">We will aim to grow in a depth of secure love. We may draw on a support from God to </w:t>
            </w:r>
            <w:r w:rsidR="002A352D" w:rsidRPr="00F15F10">
              <w:rPr>
                <w:sz w:val="16"/>
                <w:szCs w:val="16"/>
              </w:rPr>
              <w:t>keep</w:t>
            </w:r>
            <w:r w:rsidR="002A352D">
              <w:rPr>
                <w:sz w:val="16"/>
                <w:szCs w:val="16"/>
              </w:rPr>
              <w:t xml:space="preserve"> </w:t>
            </w:r>
            <w:r w:rsidR="002A352D" w:rsidRPr="00F15F10">
              <w:rPr>
                <w:sz w:val="16"/>
                <w:szCs w:val="16"/>
              </w:rPr>
              <w:t>loving</w:t>
            </w:r>
            <w:r w:rsidRPr="00F15F10">
              <w:rPr>
                <w:sz w:val="16"/>
                <w:szCs w:val="16"/>
              </w:rPr>
              <w:t xml:space="preserve"> throughout our shared days and beyond.</w:t>
            </w:r>
          </w:p>
        </w:tc>
        <w:tc>
          <w:tcPr>
            <w:tcW w:w="1480" w:type="dxa"/>
          </w:tcPr>
          <w:p w14:paraId="700F4230" w14:textId="77777777" w:rsidR="00021F34" w:rsidRDefault="00021F34" w:rsidP="00395484">
            <w:pPr>
              <w:rPr>
                <w:sz w:val="16"/>
                <w:szCs w:val="16"/>
              </w:rPr>
            </w:pPr>
            <w:r w:rsidRPr="00F15F10">
              <w:rPr>
                <w:sz w:val="16"/>
                <w:szCs w:val="16"/>
              </w:rPr>
              <w:t>Within intimate one-to-one relationships we will work to cultivate amazement in the wonder of creation that is the other person. There will be a special noticing.</w:t>
            </w:r>
          </w:p>
          <w:p w14:paraId="12091CBC" w14:textId="0E67C91F" w:rsidR="00D5007A" w:rsidRPr="00F15F10" w:rsidRDefault="00D5007A" w:rsidP="00395484">
            <w:pPr>
              <w:rPr>
                <w:sz w:val="16"/>
                <w:szCs w:val="16"/>
              </w:rPr>
            </w:pPr>
            <w:r w:rsidRPr="00D5007A">
              <w:rPr>
                <w:sz w:val="16"/>
                <w:szCs w:val="16"/>
              </w:rPr>
              <w:t>As image bearers of God we too are privileged to create life and have responsibility for the nurture of new life as parents</w:t>
            </w:r>
          </w:p>
        </w:tc>
        <w:tc>
          <w:tcPr>
            <w:tcW w:w="1539" w:type="dxa"/>
          </w:tcPr>
          <w:p w14:paraId="02A01B5D" w14:textId="1505B03A" w:rsidR="00021F34" w:rsidRPr="00F15F10" w:rsidRDefault="00021F34" w:rsidP="00395484">
            <w:pPr>
              <w:rPr>
                <w:sz w:val="16"/>
                <w:szCs w:val="16"/>
              </w:rPr>
            </w:pPr>
            <w:r w:rsidRPr="00F15F10">
              <w:rPr>
                <w:sz w:val="16"/>
                <w:szCs w:val="16"/>
              </w:rPr>
              <w:t>We may make mistakes, take for granted or develop habits that do not take care of the other person. We may be selfish and choose another person or activity</w:t>
            </w:r>
            <w:r w:rsidR="00B35E18" w:rsidRPr="00F15F10">
              <w:rPr>
                <w:sz w:val="16"/>
                <w:szCs w:val="16"/>
              </w:rPr>
              <w:t xml:space="preserve"> and not think of the needs of our partner</w:t>
            </w:r>
            <w:r w:rsidRPr="00F15F10">
              <w:rPr>
                <w:sz w:val="16"/>
                <w:szCs w:val="16"/>
              </w:rPr>
              <w:t xml:space="preserve">. </w:t>
            </w:r>
          </w:p>
        </w:tc>
        <w:tc>
          <w:tcPr>
            <w:tcW w:w="1715" w:type="dxa"/>
          </w:tcPr>
          <w:p w14:paraId="534661B3" w14:textId="77777777" w:rsidR="00021F34" w:rsidRPr="00F15F10" w:rsidRDefault="00021F34" w:rsidP="00395484">
            <w:pPr>
              <w:rPr>
                <w:sz w:val="16"/>
                <w:szCs w:val="16"/>
              </w:rPr>
            </w:pPr>
            <w:r w:rsidRPr="00F15F10">
              <w:rPr>
                <w:sz w:val="16"/>
                <w:szCs w:val="16"/>
              </w:rPr>
              <w:t>We will try not to control and limit the other person. We will allow them to be who they are without manipulation or conditionality. We will challenge ourselves to be expansive in love.</w:t>
            </w:r>
          </w:p>
        </w:tc>
        <w:tc>
          <w:tcPr>
            <w:tcW w:w="1615" w:type="dxa"/>
          </w:tcPr>
          <w:p w14:paraId="061E7953" w14:textId="77777777" w:rsidR="00B514AE" w:rsidRDefault="00021F34" w:rsidP="00395484">
            <w:pPr>
              <w:rPr>
                <w:sz w:val="16"/>
                <w:szCs w:val="16"/>
              </w:rPr>
            </w:pPr>
            <w:r w:rsidRPr="00F15F10">
              <w:rPr>
                <w:sz w:val="16"/>
                <w:szCs w:val="16"/>
              </w:rPr>
              <w:t>We are worthy of being cherished as unique and we will protect ourselves from habits or carelessness that dimi</w:t>
            </w:r>
            <w:r w:rsidR="002A352D">
              <w:rPr>
                <w:sz w:val="16"/>
                <w:szCs w:val="16"/>
              </w:rPr>
              <w:t>nish us or our partner. It is good</w:t>
            </w:r>
            <w:r w:rsidRPr="00F15F10">
              <w:rPr>
                <w:sz w:val="16"/>
                <w:szCs w:val="16"/>
              </w:rPr>
              <w:t xml:space="preserve"> to say no to</w:t>
            </w:r>
            <w:r w:rsidR="002A352D">
              <w:rPr>
                <w:sz w:val="16"/>
                <w:szCs w:val="16"/>
              </w:rPr>
              <w:t xml:space="preserve"> intimacy or sex until </w:t>
            </w:r>
            <w:r w:rsidRPr="00F15F10">
              <w:rPr>
                <w:sz w:val="16"/>
                <w:szCs w:val="16"/>
              </w:rPr>
              <w:t>it is right.</w:t>
            </w:r>
          </w:p>
          <w:p w14:paraId="4E1F0298" w14:textId="415ED9CF" w:rsidR="00021F34" w:rsidRPr="00F15F10" w:rsidRDefault="00B514AE" w:rsidP="00395484">
            <w:pPr>
              <w:rPr>
                <w:sz w:val="16"/>
                <w:szCs w:val="16"/>
              </w:rPr>
            </w:pPr>
            <w:r>
              <w:rPr>
                <w:sz w:val="16"/>
                <w:szCs w:val="16"/>
              </w:rPr>
              <w:t>We will seek to ensure the other person feels their worth and seek to delight in them and cherish them.</w:t>
            </w:r>
            <w:r w:rsidR="00021F34" w:rsidRPr="00F15F10">
              <w:rPr>
                <w:sz w:val="16"/>
                <w:szCs w:val="16"/>
              </w:rPr>
              <w:t xml:space="preserve"> </w:t>
            </w:r>
          </w:p>
        </w:tc>
        <w:tc>
          <w:tcPr>
            <w:tcW w:w="1659" w:type="dxa"/>
          </w:tcPr>
          <w:p w14:paraId="7B9C0A64" w14:textId="17A47620" w:rsidR="00021F34" w:rsidRPr="00F15F10" w:rsidRDefault="00021F34" w:rsidP="007C234E">
            <w:pPr>
              <w:rPr>
                <w:sz w:val="16"/>
                <w:szCs w:val="16"/>
              </w:rPr>
            </w:pPr>
            <w:r w:rsidRPr="00F15F10">
              <w:rPr>
                <w:sz w:val="16"/>
                <w:szCs w:val="16"/>
              </w:rPr>
              <w:t>Both people should ensure that the other feels they are especially chosen as their partner. We need to communicate the other’s specialness in a way that they can appreciate regularly.</w:t>
            </w:r>
            <w:r w:rsidR="004912BC" w:rsidRPr="00F15F10">
              <w:rPr>
                <w:sz w:val="16"/>
                <w:szCs w:val="16"/>
              </w:rPr>
              <w:t xml:space="preserve"> We need to ensure we always we build up the other person and help them flourish</w:t>
            </w:r>
            <w:r w:rsidR="00494BBF">
              <w:rPr>
                <w:sz w:val="16"/>
                <w:szCs w:val="16"/>
              </w:rPr>
              <w:t xml:space="preserve"> </w:t>
            </w:r>
            <w:r w:rsidR="004912BC" w:rsidRPr="00F15F10">
              <w:rPr>
                <w:sz w:val="16"/>
                <w:szCs w:val="16"/>
              </w:rPr>
              <w:t>.</w:t>
            </w:r>
            <w:r w:rsidR="00494BBF">
              <w:rPr>
                <w:sz w:val="16"/>
                <w:szCs w:val="16"/>
              </w:rPr>
              <w:t>If children should result from this union then their nurturing and sensitive upbringi</w:t>
            </w:r>
            <w:r w:rsidR="00D53DB1">
              <w:rPr>
                <w:sz w:val="16"/>
                <w:szCs w:val="16"/>
              </w:rPr>
              <w:t>ng must be a priority.</w:t>
            </w:r>
            <w:bookmarkStart w:id="0" w:name="_GoBack"/>
            <w:bookmarkEnd w:id="0"/>
          </w:p>
        </w:tc>
        <w:tc>
          <w:tcPr>
            <w:tcW w:w="1671" w:type="dxa"/>
          </w:tcPr>
          <w:p w14:paraId="2C479C49" w14:textId="77777777" w:rsidR="00021F34" w:rsidRPr="00F15F10" w:rsidRDefault="00021F34" w:rsidP="00395484">
            <w:pPr>
              <w:rPr>
                <w:sz w:val="16"/>
                <w:szCs w:val="16"/>
              </w:rPr>
            </w:pPr>
            <w:r w:rsidRPr="00F15F10">
              <w:rPr>
                <w:sz w:val="16"/>
                <w:szCs w:val="16"/>
              </w:rPr>
              <w:t xml:space="preserve">We should acknowledge our flaws and selfishness and be aware of our impact on our partner and be quick to say sorry and make amends. We should work for forgiveness and peace. </w:t>
            </w:r>
            <w:r w:rsidR="00B514AE">
              <w:rPr>
                <w:sz w:val="16"/>
                <w:szCs w:val="16"/>
              </w:rPr>
              <w:t>We should seek to forgive and make up with the other person when they wrong us , unless to do so would harm ourselves or others.</w:t>
            </w:r>
            <w:r w:rsidRPr="00F15F10">
              <w:rPr>
                <w:sz w:val="16"/>
                <w:szCs w:val="16"/>
              </w:rPr>
              <w:t xml:space="preserve"> </w:t>
            </w:r>
          </w:p>
        </w:tc>
        <w:tc>
          <w:tcPr>
            <w:tcW w:w="1722" w:type="dxa"/>
          </w:tcPr>
          <w:p w14:paraId="52435D08" w14:textId="5879E798" w:rsidR="00021F34" w:rsidRPr="00F15F10" w:rsidRDefault="00021F34" w:rsidP="00395484">
            <w:pPr>
              <w:rPr>
                <w:sz w:val="16"/>
                <w:szCs w:val="16"/>
              </w:rPr>
            </w:pPr>
            <w:r w:rsidRPr="00F15F10">
              <w:rPr>
                <w:sz w:val="16"/>
                <w:szCs w:val="16"/>
              </w:rPr>
              <w:t>We can celebrate the richness of fidelity as a model for lifelong content</w:t>
            </w:r>
            <w:r w:rsidR="00A9288C" w:rsidRPr="00F15F10">
              <w:rPr>
                <w:sz w:val="16"/>
                <w:szCs w:val="16"/>
              </w:rPr>
              <w:t>ed</w:t>
            </w:r>
            <w:r w:rsidRPr="00F15F10">
              <w:rPr>
                <w:sz w:val="16"/>
                <w:szCs w:val="16"/>
              </w:rPr>
              <w:t xml:space="preserve"> journeying with another person.</w:t>
            </w:r>
            <w:r w:rsidR="00494BBF">
              <w:rPr>
                <w:sz w:val="16"/>
                <w:szCs w:val="16"/>
              </w:rPr>
              <w:t xml:space="preserve"> For many this will be expressed through marriage.</w:t>
            </w:r>
            <w:r w:rsidRPr="00F15F10">
              <w:rPr>
                <w:sz w:val="16"/>
                <w:szCs w:val="16"/>
              </w:rPr>
              <w:t xml:space="preserve"> Thi</w:t>
            </w:r>
            <w:r w:rsidR="00494BBF">
              <w:rPr>
                <w:sz w:val="16"/>
                <w:szCs w:val="16"/>
              </w:rPr>
              <w:t xml:space="preserve">s means staying faithful to the other </w:t>
            </w:r>
            <w:r w:rsidR="00D728D8">
              <w:rPr>
                <w:sz w:val="16"/>
                <w:szCs w:val="16"/>
              </w:rPr>
              <w:t xml:space="preserve">person </w:t>
            </w:r>
            <w:r w:rsidR="00D728D8" w:rsidRPr="00F15F10">
              <w:rPr>
                <w:sz w:val="16"/>
                <w:szCs w:val="16"/>
              </w:rPr>
              <w:t>in</w:t>
            </w:r>
            <w:r w:rsidRPr="00F15F10">
              <w:rPr>
                <w:sz w:val="16"/>
                <w:szCs w:val="16"/>
              </w:rPr>
              <w:t xml:space="preserve"> actions and words and holding them in your thoughts. It means remembering your union and honouring it.   </w:t>
            </w:r>
          </w:p>
        </w:tc>
      </w:tr>
    </w:tbl>
    <w:p w14:paraId="40EDCE50" w14:textId="77777777" w:rsidR="000A0327" w:rsidRPr="00085CF4" w:rsidRDefault="000A0327">
      <w:pPr>
        <w:rPr>
          <w:sz w:val="18"/>
          <w:szCs w:val="18"/>
        </w:rPr>
      </w:pPr>
    </w:p>
    <w:sectPr w:rsidR="000A0327" w:rsidRPr="00085CF4" w:rsidSect="005C240C">
      <w:headerReference w:type="even" r:id="rId7"/>
      <w:headerReference w:type="default" r:id="rId8"/>
      <w:footerReference w:type="even" r:id="rId9"/>
      <w:footerReference w:type="default" r:id="rId10"/>
      <w:headerReference w:type="first" r:id="rId11"/>
      <w:footerReference w:type="first" r:id="rId12"/>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3E5980F" w14:textId="77777777" w:rsidR="00B514AE" w:rsidRDefault="00B514AE" w:rsidP="005C240C">
      <w:pPr>
        <w:spacing w:after="0" w:line="240" w:lineRule="auto"/>
      </w:pPr>
      <w:r>
        <w:separator/>
      </w:r>
    </w:p>
  </w:endnote>
  <w:endnote w:type="continuationSeparator" w:id="0">
    <w:p w14:paraId="0827BA24" w14:textId="77777777" w:rsidR="00B514AE" w:rsidRDefault="00B514AE" w:rsidP="005C24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3154FD" w14:textId="77777777" w:rsidR="00B514AE" w:rsidRDefault="00B514A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D32A62" w14:textId="77777777" w:rsidR="00B514AE" w:rsidRDefault="00B514A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3E9FAA" w14:textId="77777777" w:rsidR="00B514AE" w:rsidRDefault="00B514A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96135C0" w14:textId="77777777" w:rsidR="00B514AE" w:rsidRDefault="00B514AE" w:rsidP="005C240C">
      <w:pPr>
        <w:spacing w:after="0" w:line="240" w:lineRule="auto"/>
      </w:pPr>
      <w:r>
        <w:separator/>
      </w:r>
    </w:p>
  </w:footnote>
  <w:footnote w:type="continuationSeparator" w:id="0">
    <w:p w14:paraId="4E144ECB" w14:textId="77777777" w:rsidR="00B514AE" w:rsidRDefault="00B514AE" w:rsidP="005C240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3A47A5" w14:textId="77777777" w:rsidR="00B514AE" w:rsidRDefault="00B514A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7050A1" w14:textId="122634CD" w:rsidR="00B514AE" w:rsidRPr="00894781" w:rsidRDefault="00B514AE" w:rsidP="00894781">
    <w:pPr>
      <w:pStyle w:val="Header"/>
      <w:tabs>
        <w:tab w:val="clear" w:pos="4513"/>
        <w:tab w:val="clear" w:pos="9026"/>
        <w:tab w:val="left" w:pos="3918"/>
      </w:tabs>
      <w:jc w:val="right"/>
      <w:rPr>
        <w:rFonts w:ascii="Arial" w:hAnsi="Arial" w:cs="Arial"/>
        <w:sz w:val="16"/>
        <w:szCs w:val="16"/>
      </w:rPr>
    </w:pPr>
  </w:p>
  <w:p w14:paraId="3AC1A695" w14:textId="6E9183E4" w:rsidR="00B514AE" w:rsidRDefault="00B514AE" w:rsidP="00EB5036">
    <w:pPr>
      <w:pStyle w:val="Header"/>
      <w:tabs>
        <w:tab w:val="clear" w:pos="4513"/>
        <w:tab w:val="clear" w:pos="9026"/>
        <w:tab w:val="left" w:pos="3918"/>
      </w:tabs>
      <w:jc w:val="center"/>
    </w:pPr>
    <w:r>
      <w:rPr>
        <w:sz w:val="48"/>
        <w:szCs w:val="48"/>
      </w:rPr>
      <w:t>RSHE rooted in the theology of Understanding Christianity</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4DD3B2" w14:textId="77777777" w:rsidR="00B514AE" w:rsidRDefault="00B514A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hdrShapeDefaults>
    <o:shapedefaults v:ext="edit" spidmax="28673"/>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240C"/>
    <w:rsid w:val="00003ECE"/>
    <w:rsid w:val="00021F34"/>
    <w:rsid w:val="00085CF4"/>
    <w:rsid w:val="000A0327"/>
    <w:rsid w:val="00277018"/>
    <w:rsid w:val="00287890"/>
    <w:rsid w:val="002A352D"/>
    <w:rsid w:val="002B65DB"/>
    <w:rsid w:val="00354BF7"/>
    <w:rsid w:val="00395484"/>
    <w:rsid w:val="0041372B"/>
    <w:rsid w:val="0044328D"/>
    <w:rsid w:val="004912BC"/>
    <w:rsid w:val="00494BBF"/>
    <w:rsid w:val="005224A4"/>
    <w:rsid w:val="0056468A"/>
    <w:rsid w:val="005C240C"/>
    <w:rsid w:val="005C588B"/>
    <w:rsid w:val="00652092"/>
    <w:rsid w:val="00704B0B"/>
    <w:rsid w:val="00771E12"/>
    <w:rsid w:val="007824D1"/>
    <w:rsid w:val="00795FBC"/>
    <w:rsid w:val="007C234E"/>
    <w:rsid w:val="00894781"/>
    <w:rsid w:val="009056DF"/>
    <w:rsid w:val="009C2463"/>
    <w:rsid w:val="009E0BA3"/>
    <w:rsid w:val="00A9288C"/>
    <w:rsid w:val="00AA589C"/>
    <w:rsid w:val="00B35E18"/>
    <w:rsid w:val="00B514AE"/>
    <w:rsid w:val="00C04778"/>
    <w:rsid w:val="00D5007A"/>
    <w:rsid w:val="00D53DB1"/>
    <w:rsid w:val="00D728D8"/>
    <w:rsid w:val="00D954BD"/>
    <w:rsid w:val="00E44E0F"/>
    <w:rsid w:val="00E549DE"/>
    <w:rsid w:val="00EB5036"/>
    <w:rsid w:val="00F15F10"/>
    <w:rsid w:val="00F9335F"/>
    <w:rsid w:val="00FC3AE2"/>
    <w:rsid w:val="00FE22C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7F01EA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1"/>
        <w:szCs w:val="21"/>
        <w:lang w:val="en-GB" w:eastAsia="en-US" w:bidi="ar-SA"/>
      </w:rPr>
    </w:rPrDefault>
    <w:pPrDefault>
      <w:pPr>
        <w:spacing w:after="160" w:line="30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240C"/>
  </w:style>
  <w:style w:type="paragraph" w:styleId="Heading1">
    <w:name w:val="heading 1"/>
    <w:basedOn w:val="Normal"/>
    <w:next w:val="Normal"/>
    <w:link w:val="Heading1Char"/>
    <w:uiPriority w:val="9"/>
    <w:qFormat/>
    <w:rsid w:val="005C240C"/>
    <w:pPr>
      <w:keepNext/>
      <w:keepLines/>
      <w:spacing w:before="320" w:after="80" w:line="240" w:lineRule="auto"/>
      <w:jc w:val="center"/>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C240C"/>
    <w:pPr>
      <w:keepNext/>
      <w:keepLines/>
      <w:spacing w:before="160" w:after="40" w:line="240" w:lineRule="auto"/>
      <w:jc w:val="center"/>
      <w:outlineLvl w:val="1"/>
    </w:pPr>
    <w:rPr>
      <w:rFonts w:asciiTheme="majorHAnsi" w:eastAsiaTheme="majorEastAsia" w:hAnsiTheme="majorHAnsi" w:cstheme="majorBidi"/>
      <w:sz w:val="32"/>
      <w:szCs w:val="32"/>
    </w:rPr>
  </w:style>
  <w:style w:type="paragraph" w:styleId="Heading3">
    <w:name w:val="heading 3"/>
    <w:basedOn w:val="Normal"/>
    <w:next w:val="Normal"/>
    <w:link w:val="Heading3Char"/>
    <w:uiPriority w:val="9"/>
    <w:semiHidden/>
    <w:unhideWhenUsed/>
    <w:qFormat/>
    <w:rsid w:val="005C240C"/>
    <w:pPr>
      <w:keepNext/>
      <w:keepLines/>
      <w:spacing w:before="160" w:after="0" w:line="240" w:lineRule="auto"/>
      <w:outlineLvl w:val="2"/>
    </w:pPr>
    <w:rPr>
      <w:rFonts w:asciiTheme="majorHAnsi" w:eastAsiaTheme="majorEastAsia" w:hAnsiTheme="majorHAnsi" w:cstheme="majorBidi"/>
      <w:sz w:val="32"/>
      <w:szCs w:val="32"/>
    </w:rPr>
  </w:style>
  <w:style w:type="paragraph" w:styleId="Heading4">
    <w:name w:val="heading 4"/>
    <w:basedOn w:val="Normal"/>
    <w:next w:val="Normal"/>
    <w:link w:val="Heading4Char"/>
    <w:uiPriority w:val="9"/>
    <w:semiHidden/>
    <w:unhideWhenUsed/>
    <w:qFormat/>
    <w:rsid w:val="005C240C"/>
    <w:pPr>
      <w:keepNext/>
      <w:keepLines/>
      <w:spacing w:before="80" w:after="0"/>
      <w:outlineLvl w:val="3"/>
    </w:pPr>
    <w:rPr>
      <w:rFonts w:asciiTheme="majorHAnsi" w:eastAsiaTheme="majorEastAsia" w:hAnsiTheme="majorHAnsi" w:cstheme="majorBidi"/>
      <w:i/>
      <w:iCs/>
      <w:sz w:val="30"/>
      <w:szCs w:val="30"/>
    </w:rPr>
  </w:style>
  <w:style w:type="paragraph" w:styleId="Heading5">
    <w:name w:val="heading 5"/>
    <w:basedOn w:val="Normal"/>
    <w:next w:val="Normal"/>
    <w:link w:val="Heading5Char"/>
    <w:uiPriority w:val="9"/>
    <w:semiHidden/>
    <w:unhideWhenUsed/>
    <w:qFormat/>
    <w:rsid w:val="005C240C"/>
    <w:pPr>
      <w:keepNext/>
      <w:keepLines/>
      <w:spacing w:before="40" w:after="0"/>
      <w:outlineLvl w:val="4"/>
    </w:pPr>
    <w:rPr>
      <w:rFonts w:asciiTheme="majorHAnsi" w:eastAsiaTheme="majorEastAsia" w:hAnsiTheme="majorHAnsi" w:cstheme="majorBidi"/>
      <w:sz w:val="28"/>
      <w:szCs w:val="28"/>
    </w:rPr>
  </w:style>
  <w:style w:type="paragraph" w:styleId="Heading6">
    <w:name w:val="heading 6"/>
    <w:basedOn w:val="Normal"/>
    <w:next w:val="Normal"/>
    <w:link w:val="Heading6Char"/>
    <w:uiPriority w:val="9"/>
    <w:semiHidden/>
    <w:unhideWhenUsed/>
    <w:qFormat/>
    <w:rsid w:val="005C240C"/>
    <w:pPr>
      <w:keepNext/>
      <w:keepLines/>
      <w:spacing w:before="40" w:after="0"/>
      <w:outlineLvl w:val="5"/>
    </w:pPr>
    <w:rPr>
      <w:rFonts w:asciiTheme="majorHAnsi" w:eastAsiaTheme="majorEastAsia" w:hAnsiTheme="majorHAnsi" w:cstheme="majorBidi"/>
      <w:i/>
      <w:iCs/>
      <w:sz w:val="26"/>
      <w:szCs w:val="26"/>
    </w:rPr>
  </w:style>
  <w:style w:type="paragraph" w:styleId="Heading7">
    <w:name w:val="heading 7"/>
    <w:basedOn w:val="Normal"/>
    <w:next w:val="Normal"/>
    <w:link w:val="Heading7Char"/>
    <w:uiPriority w:val="9"/>
    <w:semiHidden/>
    <w:unhideWhenUsed/>
    <w:qFormat/>
    <w:rsid w:val="005C240C"/>
    <w:pPr>
      <w:keepNext/>
      <w:keepLines/>
      <w:spacing w:before="40" w:after="0"/>
      <w:outlineLvl w:val="6"/>
    </w:pPr>
    <w:rPr>
      <w:rFonts w:asciiTheme="majorHAnsi" w:eastAsiaTheme="majorEastAsia" w:hAnsiTheme="majorHAnsi" w:cstheme="majorBidi"/>
      <w:sz w:val="24"/>
      <w:szCs w:val="24"/>
    </w:rPr>
  </w:style>
  <w:style w:type="paragraph" w:styleId="Heading8">
    <w:name w:val="heading 8"/>
    <w:basedOn w:val="Normal"/>
    <w:next w:val="Normal"/>
    <w:link w:val="Heading8Char"/>
    <w:uiPriority w:val="9"/>
    <w:semiHidden/>
    <w:unhideWhenUsed/>
    <w:qFormat/>
    <w:rsid w:val="005C240C"/>
    <w:pPr>
      <w:keepNext/>
      <w:keepLines/>
      <w:spacing w:before="40" w:after="0"/>
      <w:outlineLvl w:val="7"/>
    </w:pPr>
    <w:rPr>
      <w:rFonts w:asciiTheme="majorHAnsi" w:eastAsiaTheme="majorEastAsia" w:hAnsiTheme="majorHAnsi" w:cstheme="majorBidi"/>
      <w:i/>
      <w:iCs/>
      <w:sz w:val="22"/>
      <w:szCs w:val="22"/>
    </w:rPr>
  </w:style>
  <w:style w:type="paragraph" w:styleId="Heading9">
    <w:name w:val="heading 9"/>
    <w:basedOn w:val="Normal"/>
    <w:next w:val="Normal"/>
    <w:link w:val="Heading9Char"/>
    <w:uiPriority w:val="9"/>
    <w:semiHidden/>
    <w:unhideWhenUsed/>
    <w:qFormat/>
    <w:rsid w:val="005C240C"/>
    <w:pPr>
      <w:keepNext/>
      <w:keepLines/>
      <w:spacing w:before="40" w:after="0"/>
      <w:outlineLvl w:val="8"/>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C240C"/>
    <w:pPr>
      <w:tabs>
        <w:tab w:val="center" w:pos="4513"/>
        <w:tab w:val="right" w:pos="9026"/>
      </w:tabs>
      <w:spacing w:after="0" w:line="240" w:lineRule="auto"/>
    </w:pPr>
  </w:style>
  <w:style w:type="character" w:customStyle="1" w:styleId="HeaderChar">
    <w:name w:val="Header Char"/>
    <w:basedOn w:val="DefaultParagraphFont"/>
    <w:link w:val="Header"/>
    <w:uiPriority w:val="99"/>
    <w:rsid w:val="005C240C"/>
  </w:style>
  <w:style w:type="paragraph" w:styleId="Footer">
    <w:name w:val="footer"/>
    <w:basedOn w:val="Normal"/>
    <w:link w:val="FooterChar"/>
    <w:uiPriority w:val="99"/>
    <w:unhideWhenUsed/>
    <w:rsid w:val="005C240C"/>
    <w:pPr>
      <w:tabs>
        <w:tab w:val="center" w:pos="4513"/>
        <w:tab w:val="right" w:pos="9026"/>
      </w:tabs>
      <w:spacing w:after="0" w:line="240" w:lineRule="auto"/>
    </w:pPr>
  </w:style>
  <w:style w:type="character" w:customStyle="1" w:styleId="FooterChar">
    <w:name w:val="Footer Char"/>
    <w:basedOn w:val="DefaultParagraphFont"/>
    <w:link w:val="Footer"/>
    <w:uiPriority w:val="99"/>
    <w:rsid w:val="005C240C"/>
  </w:style>
  <w:style w:type="character" w:customStyle="1" w:styleId="Heading1Char">
    <w:name w:val="Heading 1 Char"/>
    <w:basedOn w:val="DefaultParagraphFont"/>
    <w:link w:val="Heading1"/>
    <w:uiPriority w:val="9"/>
    <w:rsid w:val="005C240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C240C"/>
    <w:rPr>
      <w:rFonts w:asciiTheme="majorHAnsi" w:eastAsiaTheme="majorEastAsia" w:hAnsiTheme="majorHAnsi" w:cstheme="majorBidi"/>
      <w:sz w:val="32"/>
      <w:szCs w:val="32"/>
    </w:rPr>
  </w:style>
  <w:style w:type="character" w:customStyle="1" w:styleId="Heading3Char">
    <w:name w:val="Heading 3 Char"/>
    <w:basedOn w:val="DefaultParagraphFont"/>
    <w:link w:val="Heading3"/>
    <w:uiPriority w:val="9"/>
    <w:semiHidden/>
    <w:rsid w:val="005C240C"/>
    <w:rPr>
      <w:rFonts w:asciiTheme="majorHAnsi" w:eastAsiaTheme="majorEastAsia" w:hAnsiTheme="majorHAnsi" w:cstheme="majorBidi"/>
      <w:sz w:val="32"/>
      <w:szCs w:val="32"/>
    </w:rPr>
  </w:style>
  <w:style w:type="character" w:customStyle="1" w:styleId="Heading4Char">
    <w:name w:val="Heading 4 Char"/>
    <w:basedOn w:val="DefaultParagraphFont"/>
    <w:link w:val="Heading4"/>
    <w:uiPriority w:val="9"/>
    <w:semiHidden/>
    <w:rsid w:val="005C240C"/>
    <w:rPr>
      <w:rFonts w:asciiTheme="majorHAnsi" w:eastAsiaTheme="majorEastAsia" w:hAnsiTheme="majorHAnsi" w:cstheme="majorBidi"/>
      <w:i/>
      <w:iCs/>
      <w:sz w:val="30"/>
      <w:szCs w:val="30"/>
    </w:rPr>
  </w:style>
  <w:style w:type="character" w:customStyle="1" w:styleId="Heading5Char">
    <w:name w:val="Heading 5 Char"/>
    <w:basedOn w:val="DefaultParagraphFont"/>
    <w:link w:val="Heading5"/>
    <w:uiPriority w:val="9"/>
    <w:semiHidden/>
    <w:rsid w:val="005C240C"/>
    <w:rPr>
      <w:rFonts w:asciiTheme="majorHAnsi" w:eastAsiaTheme="majorEastAsia" w:hAnsiTheme="majorHAnsi" w:cstheme="majorBidi"/>
      <w:sz w:val="28"/>
      <w:szCs w:val="28"/>
    </w:rPr>
  </w:style>
  <w:style w:type="character" w:customStyle="1" w:styleId="Heading6Char">
    <w:name w:val="Heading 6 Char"/>
    <w:basedOn w:val="DefaultParagraphFont"/>
    <w:link w:val="Heading6"/>
    <w:uiPriority w:val="9"/>
    <w:semiHidden/>
    <w:rsid w:val="005C240C"/>
    <w:rPr>
      <w:rFonts w:asciiTheme="majorHAnsi" w:eastAsiaTheme="majorEastAsia" w:hAnsiTheme="majorHAnsi" w:cstheme="majorBidi"/>
      <w:i/>
      <w:iCs/>
      <w:sz w:val="26"/>
      <w:szCs w:val="26"/>
    </w:rPr>
  </w:style>
  <w:style w:type="character" w:customStyle="1" w:styleId="Heading7Char">
    <w:name w:val="Heading 7 Char"/>
    <w:basedOn w:val="DefaultParagraphFont"/>
    <w:link w:val="Heading7"/>
    <w:uiPriority w:val="9"/>
    <w:semiHidden/>
    <w:rsid w:val="005C240C"/>
    <w:rPr>
      <w:rFonts w:asciiTheme="majorHAnsi" w:eastAsiaTheme="majorEastAsia" w:hAnsiTheme="majorHAnsi" w:cstheme="majorBidi"/>
      <w:sz w:val="24"/>
      <w:szCs w:val="24"/>
    </w:rPr>
  </w:style>
  <w:style w:type="character" w:customStyle="1" w:styleId="Heading8Char">
    <w:name w:val="Heading 8 Char"/>
    <w:basedOn w:val="DefaultParagraphFont"/>
    <w:link w:val="Heading8"/>
    <w:uiPriority w:val="9"/>
    <w:semiHidden/>
    <w:rsid w:val="005C240C"/>
    <w:rPr>
      <w:rFonts w:asciiTheme="majorHAnsi" w:eastAsiaTheme="majorEastAsia" w:hAnsiTheme="majorHAnsi" w:cstheme="majorBidi"/>
      <w:i/>
      <w:iCs/>
      <w:sz w:val="22"/>
      <w:szCs w:val="22"/>
    </w:rPr>
  </w:style>
  <w:style w:type="character" w:customStyle="1" w:styleId="Heading9Char">
    <w:name w:val="Heading 9 Char"/>
    <w:basedOn w:val="DefaultParagraphFont"/>
    <w:link w:val="Heading9"/>
    <w:uiPriority w:val="9"/>
    <w:semiHidden/>
    <w:rsid w:val="005C240C"/>
    <w:rPr>
      <w:b/>
      <w:bCs/>
      <w:i/>
      <w:iCs/>
    </w:rPr>
  </w:style>
  <w:style w:type="paragraph" w:styleId="Caption">
    <w:name w:val="caption"/>
    <w:basedOn w:val="Normal"/>
    <w:next w:val="Normal"/>
    <w:uiPriority w:val="35"/>
    <w:semiHidden/>
    <w:unhideWhenUsed/>
    <w:qFormat/>
    <w:rsid w:val="005C240C"/>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5C240C"/>
    <w:pPr>
      <w:pBdr>
        <w:top w:val="single" w:sz="6" w:space="8" w:color="A5A5A5" w:themeColor="accent3"/>
        <w:bottom w:val="single" w:sz="6" w:space="8" w:color="A5A5A5" w:themeColor="accent3"/>
      </w:pBdr>
      <w:spacing w:after="400" w:line="240" w:lineRule="auto"/>
      <w:contextualSpacing/>
      <w:jc w:val="center"/>
    </w:pPr>
    <w:rPr>
      <w:rFonts w:asciiTheme="majorHAnsi" w:eastAsiaTheme="majorEastAsia" w:hAnsiTheme="majorHAnsi" w:cstheme="majorBidi"/>
      <w:caps/>
      <w:color w:val="44546A" w:themeColor="text2"/>
      <w:spacing w:val="30"/>
      <w:sz w:val="72"/>
      <w:szCs w:val="72"/>
    </w:rPr>
  </w:style>
  <w:style w:type="character" w:customStyle="1" w:styleId="TitleChar">
    <w:name w:val="Title Char"/>
    <w:basedOn w:val="DefaultParagraphFont"/>
    <w:link w:val="Title"/>
    <w:uiPriority w:val="10"/>
    <w:rsid w:val="005C240C"/>
    <w:rPr>
      <w:rFonts w:asciiTheme="majorHAnsi" w:eastAsiaTheme="majorEastAsia" w:hAnsiTheme="majorHAnsi" w:cstheme="majorBidi"/>
      <w:caps/>
      <w:color w:val="44546A" w:themeColor="text2"/>
      <w:spacing w:val="30"/>
      <w:sz w:val="72"/>
      <w:szCs w:val="72"/>
    </w:rPr>
  </w:style>
  <w:style w:type="paragraph" w:styleId="Subtitle">
    <w:name w:val="Subtitle"/>
    <w:basedOn w:val="Normal"/>
    <w:next w:val="Normal"/>
    <w:link w:val="SubtitleChar"/>
    <w:uiPriority w:val="11"/>
    <w:qFormat/>
    <w:rsid w:val="005C240C"/>
    <w:pPr>
      <w:numPr>
        <w:ilvl w:val="1"/>
      </w:numPr>
      <w:jc w:val="center"/>
    </w:pPr>
    <w:rPr>
      <w:color w:val="44546A" w:themeColor="text2"/>
      <w:sz w:val="28"/>
      <w:szCs w:val="28"/>
    </w:rPr>
  </w:style>
  <w:style w:type="character" w:customStyle="1" w:styleId="SubtitleChar">
    <w:name w:val="Subtitle Char"/>
    <w:basedOn w:val="DefaultParagraphFont"/>
    <w:link w:val="Subtitle"/>
    <w:uiPriority w:val="11"/>
    <w:rsid w:val="005C240C"/>
    <w:rPr>
      <w:color w:val="44546A" w:themeColor="text2"/>
      <w:sz w:val="28"/>
      <w:szCs w:val="28"/>
    </w:rPr>
  </w:style>
  <w:style w:type="character" w:styleId="Strong">
    <w:name w:val="Strong"/>
    <w:basedOn w:val="DefaultParagraphFont"/>
    <w:uiPriority w:val="22"/>
    <w:qFormat/>
    <w:rsid w:val="005C240C"/>
    <w:rPr>
      <w:b/>
      <w:bCs/>
    </w:rPr>
  </w:style>
  <w:style w:type="character" w:styleId="Emphasis">
    <w:name w:val="Emphasis"/>
    <w:basedOn w:val="DefaultParagraphFont"/>
    <w:uiPriority w:val="20"/>
    <w:qFormat/>
    <w:rsid w:val="005C240C"/>
    <w:rPr>
      <w:i/>
      <w:iCs/>
      <w:color w:val="000000" w:themeColor="text1"/>
    </w:rPr>
  </w:style>
  <w:style w:type="paragraph" w:styleId="NoSpacing">
    <w:name w:val="No Spacing"/>
    <w:uiPriority w:val="1"/>
    <w:qFormat/>
    <w:rsid w:val="005C240C"/>
    <w:pPr>
      <w:spacing w:after="0" w:line="240" w:lineRule="auto"/>
    </w:pPr>
  </w:style>
  <w:style w:type="paragraph" w:styleId="Quote">
    <w:name w:val="Quote"/>
    <w:basedOn w:val="Normal"/>
    <w:next w:val="Normal"/>
    <w:link w:val="QuoteChar"/>
    <w:uiPriority w:val="29"/>
    <w:qFormat/>
    <w:rsid w:val="005C240C"/>
    <w:pPr>
      <w:spacing w:before="160"/>
      <w:ind w:left="720" w:right="720"/>
      <w:jc w:val="center"/>
    </w:pPr>
    <w:rPr>
      <w:i/>
      <w:iCs/>
      <w:color w:val="7B7B7B" w:themeColor="accent3" w:themeShade="BF"/>
      <w:sz w:val="24"/>
      <w:szCs w:val="24"/>
    </w:rPr>
  </w:style>
  <w:style w:type="character" w:customStyle="1" w:styleId="QuoteChar">
    <w:name w:val="Quote Char"/>
    <w:basedOn w:val="DefaultParagraphFont"/>
    <w:link w:val="Quote"/>
    <w:uiPriority w:val="29"/>
    <w:rsid w:val="005C240C"/>
    <w:rPr>
      <w:i/>
      <w:iCs/>
      <w:color w:val="7B7B7B" w:themeColor="accent3" w:themeShade="BF"/>
      <w:sz w:val="24"/>
      <w:szCs w:val="24"/>
    </w:rPr>
  </w:style>
  <w:style w:type="paragraph" w:styleId="IntenseQuote">
    <w:name w:val="Intense Quote"/>
    <w:basedOn w:val="Normal"/>
    <w:next w:val="Normal"/>
    <w:link w:val="IntenseQuoteChar"/>
    <w:uiPriority w:val="30"/>
    <w:qFormat/>
    <w:rsid w:val="005C240C"/>
    <w:pPr>
      <w:spacing w:before="160" w:line="276" w:lineRule="auto"/>
      <w:ind w:left="936" w:right="936"/>
      <w:jc w:val="center"/>
    </w:pPr>
    <w:rPr>
      <w:rFonts w:asciiTheme="majorHAnsi" w:eastAsiaTheme="majorEastAsia" w:hAnsiTheme="majorHAnsi" w:cstheme="majorBidi"/>
      <w:caps/>
      <w:color w:val="2F5496" w:themeColor="accent1" w:themeShade="BF"/>
      <w:sz w:val="28"/>
      <w:szCs w:val="28"/>
    </w:rPr>
  </w:style>
  <w:style w:type="character" w:customStyle="1" w:styleId="IntenseQuoteChar">
    <w:name w:val="Intense Quote Char"/>
    <w:basedOn w:val="DefaultParagraphFont"/>
    <w:link w:val="IntenseQuote"/>
    <w:uiPriority w:val="30"/>
    <w:rsid w:val="005C240C"/>
    <w:rPr>
      <w:rFonts w:asciiTheme="majorHAnsi" w:eastAsiaTheme="majorEastAsia" w:hAnsiTheme="majorHAnsi" w:cstheme="majorBidi"/>
      <w:caps/>
      <w:color w:val="2F5496" w:themeColor="accent1" w:themeShade="BF"/>
      <w:sz w:val="28"/>
      <w:szCs w:val="28"/>
    </w:rPr>
  </w:style>
  <w:style w:type="character" w:styleId="SubtleEmphasis">
    <w:name w:val="Subtle Emphasis"/>
    <w:basedOn w:val="DefaultParagraphFont"/>
    <w:uiPriority w:val="19"/>
    <w:qFormat/>
    <w:rsid w:val="005C240C"/>
    <w:rPr>
      <w:i/>
      <w:iCs/>
      <w:color w:val="595959" w:themeColor="text1" w:themeTint="A6"/>
    </w:rPr>
  </w:style>
  <w:style w:type="character" w:styleId="IntenseEmphasis">
    <w:name w:val="Intense Emphasis"/>
    <w:basedOn w:val="DefaultParagraphFont"/>
    <w:uiPriority w:val="21"/>
    <w:qFormat/>
    <w:rsid w:val="005C240C"/>
    <w:rPr>
      <w:b/>
      <w:bCs/>
      <w:i/>
      <w:iCs/>
      <w:color w:val="auto"/>
    </w:rPr>
  </w:style>
  <w:style w:type="character" w:styleId="SubtleReference">
    <w:name w:val="Subtle Reference"/>
    <w:basedOn w:val="DefaultParagraphFont"/>
    <w:uiPriority w:val="31"/>
    <w:qFormat/>
    <w:rsid w:val="005C240C"/>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5C240C"/>
    <w:rPr>
      <w:b/>
      <w:bCs/>
      <w:caps w:val="0"/>
      <w:smallCaps/>
      <w:color w:val="auto"/>
      <w:spacing w:val="0"/>
      <w:u w:val="single"/>
    </w:rPr>
  </w:style>
  <w:style w:type="character" w:styleId="BookTitle">
    <w:name w:val="Book Title"/>
    <w:basedOn w:val="DefaultParagraphFont"/>
    <w:uiPriority w:val="33"/>
    <w:qFormat/>
    <w:rsid w:val="005C240C"/>
    <w:rPr>
      <w:b/>
      <w:bCs/>
      <w:caps w:val="0"/>
      <w:smallCaps/>
      <w:spacing w:val="0"/>
    </w:rPr>
  </w:style>
  <w:style w:type="paragraph" w:styleId="TOCHeading">
    <w:name w:val="TOC Heading"/>
    <w:basedOn w:val="Heading1"/>
    <w:next w:val="Normal"/>
    <w:uiPriority w:val="39"/>
    <w:semiHidden/>
    <w:unhideWhenUsed/>
    <w:qFormat/>
    <w:rsid w:val="005C240C"/>
    <w:pPr>
      <w:outlineLvl w:val="9"/>
    </w:pPr>
  </w:style>
  <w:style w:type="table" w:styleId="TableGrid">
    <w:name w:val="Table Grid"/>
    <w:basedOn w:val="TableNormal"/>
    <w:uiPriority w:val="39"/>
    <w:rsid w:val="006520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E22C1"/>
    <w:rPr>
      <w:sz w:val="16"/>
      <w:szCs w:val="16"/>
    </w:rPr>
  </w:style>
  <w:style w:type="paragraph" w:styleId="CommentText">
    <w:name w:val="annotation text"/>
    <w:basedOn w:val="Normal"/>
    <w:link w:val="CommentTextChar"/>
    <w:uiPriority w:val="99"/>
    <w:semiHidden/>
    <w:unhideWhenUsed/>
    <w:rsid w:val="00FE22C1"/>
    <w:pPr>
      <w:spacing w:line="240" w:lineRule="auto"/>
    </w:pPr>
    <w:rPr>
      <w:sz w:val="20"/>
      <w:szCs w:val="20"/>
    </w:rPr>
  </w:style>
  <w:style w:type="character" w:customStyle="1" w:styleId="CommentTextChar">
    <w:name w:val="Comment Text Char"/>
    <w:basedOn w:val="DefaultParagraphFont"/>
    <w:link w:val="CommentText"/>
    <w:uiPriority w:val="99"/>
    <w:semiHidden/>
    <w:rsid w:val="00FE22C1"/>
    <w:rPr>
      <w:sz w:val="20"/>
      <w:szCs w:val="20"/>
    </w:rPr>
  </w:style>
  <w:style w:type="paragraph" w:styleId="CommentSubject">
    <w:name w:val="annotation subject"/>
    <w:basedOn w:val="CommentText"/>
    <w:next w:val="CommentText"/>
    <w:link w:val="CommentSubjectChar"/>
    <w:uiPriority w:val="99"/>
    <w:semiHidden/>
    <w:unhideWhenUsed/>
    <w:rsid w:val="00FE22C1"/>
    <w:rPr>
      <w:b/>
      <w:bCs/>
    </w:rPr>
  </w:style>
  <w:style w:type="character" w:customStyle="1" w:styleId="CommentSubjectChar">
    <w:name w:val="Comment Subject Char"/>
    <w:basedOn w:val="CommentTextChar"/>
    <w:link w:val="CommentSubject"/>
    <w:uiPriority w:val="99"/>
    <w:semiHidden/>
    <w:rsid w:val="00FE22C1"/>
    <w:rPr>
      <w:b/>
      <w:bCs/>
      <w:sz w:val="20"/>
      <w:szCs w:val="20"/>
    </w:rPr>
  </w:style>
  <w:style w:type="paragraph" w:styleId="BalloonText">
    <w:name w:val="Balloon Text"/>
    <w:basedOn w:val="Normal"/>
    <w:link w:val="BalloonTextChar"/>
    <w:uiPriority w:val="99"/>
    <w:semiHidden/>
    <w:unhideWhenUsed/>
    <w:rsid w:val="00FE22C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E22C1"/>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1"/>
        <w:szCs w:val="21"/>
        <w:lang w:val="en-GB" w:eastAsia="en-US" w:bidi="ar-SA"/>
      </w:rPr>
    </w:rPrDefault>
    <w:pPrDefault>
      <w:pPr>
        <w:spacing w:after="160" w:line="30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240C"/>
  </w:style>
  <w:style w:type="paragraph" w:styleId="Heading1">
    <w:name w:val="heading 1"/>
    <w:basedOn w:val="Normal"/>
    <w:next w:val="Normal"/>
    <w:link w:val="Heading1Char"/>
    <w:uiPriority w:val="9"/>
    <w:qFormat/>
    <w:rsid w:val="005C240C"/>
    <w:pPr>
      <w:keepNext/>
      <w:keepLines/>
      <w:spacing w:before="320" w:after="80" w:line="240" w:lineRule="auto"/>
      <w:jc w:val="center"/>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C240C"/>
    <w:pPr>
      <w:keepNext/>
      <w:keepLines/>
      <w:spacing w:before="160" w:after="40" w:line="240" w:lineRule="auto"/>
      <w:jc w:val="center"/>
      <w:outlineLvl w:val="1"/>
    </w:pPr>
    <w:rPr>
      <w:rFonts w:asciiTheme="majorHAnsi" w:eastAsiaTheme="majorEastAsia" w:hAnsiTheme="majorHAnsi" w:cstheme="majorBidi"/>
      <w:sz w:val="32"/>
      <w:szCs w:val="32"/>
    </w:rPr>
  </w:style>
  <w:style w:type="paragraph" w:styleId="Heading3">
    <w:name w:val="heading 3"/>
    <w:basedOn w:val="Normal"/>
    <w:next w:val="Normal"/>
    <w:link w:val="Heading3Char"/>
    <w:uiPriority w:val="9"/>
    <w:semiHidden/>
    <w:unhideWhenUsed/>
    <w:qFormat/>
    <w:rsid w:val="005C240C"/>
    <w:pPr>
      <w:keepNext/>
      <w:keepLines/>
      <w:spacing w:before="160" w:after="0" w:line="240" w:lineRule="auto"/>
      <w:outlineLvl w:val="2"/>
    </w:pPr>
    <w:rPr>
      <w:rFonts w:asciiTheme="majorHAnsi" w:eastAsiaTheme="majorEastAsia" w:hAnsiTheme="majorHAnsi" w:cstheme="majorBidi"/>
      <w:sz w:val="32"/>
      <w:szCs w:val="32"/>
    </w:rPr>
  </w:style>
  <w:style w:type="paragraph" w:styleId="Heading4">
    <w:name w:val="heading 4"/>
    <w:basedOn w:val="Normal"/>
    <w:next w:val="Normal"/>
    <w:link w:val="Heading4Char"/>
    <w:uiPriority w:val="9"/>
    <w:semiHidden/>
    <w:unhideWhenUsed/>
    <w:qFormat/>
    <w:rsid w:val="005C240C"/>
    <w:pPr>
      <w:keepNext/>
      <w:keepLines/>
      <w:spacing w:before="80" w:after="0"/>
      <w:outlineLvl w:val="3"/>
    </w:pPr>
    <w:rPr>
      <w:rFonts w:asciiTheme="majorHAnsi" w:eastAsiaTheme="majorEastAsia" w:hAnsiTheme="majorHAnsi" w:cstheme="majorBidi"/>
      <w:i/>
      <w:iCs/>
      <w:sz w:val="30"/>
      <w:szCs w:val="30"/>
    </w:rPr>
  </w:style>
  <w:style w:type="paragraph" w:styleId="Heading5">
    <w:name w:val="heading 5"/>
    <w:basedOn w:val="Normal"/>
    <w:next w:val="Normal"/>
    <w:link w:val="Heading5Char"/>
    <w:uiPriority w:val="9"/>
    <w:semiHidden/>
    <w:unhideWhenUsed/>
    <w:qFormat/>
    <w:rsid w:val="005C240C"/>
    <w:pPr>
      <w:keepNext/>
      <w:keepLines/>
      <w:spacing w:before="40" w:after="0"/>
      <w:outlineLvl w:val="4"/>
    </w:pPr>
    <w:rPr>
      <w:rFonts w:asciiTheme="majorHAnsi" w:eastAsiaTheme="majorEastAsia" w:hAnsiTheme="majorHAnsi" w:cstheme="majorBidi"/>
      <w:sz w:val="28"/>
      <w:szCs w:val="28"/>
    </w:rPr>
  </w:style>
  <w:style w:type="paragraph" w:styleId="Heading6">
    <w:name w:val="heading 6"/>
    <w:basedOn w:val="Normal"/>
    <w:next w:val="Normal"/>
    <w:link w:val="Heading6Char"/>
    <w:uiPriority w:val="9"/>
    <w:semiHidden/>
    <w:unhideWhenUsed/>
    <w:qFormat/>
    <w:rsid w:val="005C240C"/>
    <w:pPr>
      <w:keepNext/>
      <w:keepLines/>
      <w:spacing w:before="40" w:after="0"/>
      <w:outlineLvl w:val="5"/>
    </w:pPr>
    <w:rPr>
      <w:rFonts w:asciiTheme="majorHAnsi" w:eastAsiaTheme="majorEastAsia" w:hAnsiTheme="majorHAnsi" w:cstheme="majorBidi"/>
      <w:i/>
      <w:iCs/>
      <w:sz w:val="26"/>
      <w:szCs w:val="26"/>
    </w:rPr>
  </w:style>
  <w:style w:type="paragraph" w:styleId="Heading7">
    <w:name w:val="heading 7"/>
    <w:basedOn w:val="Normal"/>
    <w:next w:val="Normal"/>
    <w:link w:val="Heading7Char"/>
    <w:uiPriority w:val="9"/>
    <w:semiHidden/>
    <w:unhideWhenUsed/>
    <w:qFormat/>
    <w:rsid w:val="005C240C"/>
    <w:pPr>
      <w:keepNext/>
      <w:keepLines/>
      <w:spacing w:before="40" w:after="0"/>
      <w:outlineLvl w:val="6"/>
    </w:pPr>
    <w:rPr>
      <w:rFonts w:asciiTheme="majorHAnsi" w:eastAsiaTheme="majorEastAsia" w:hAnsiTheme="majorHAnsi" w:cstheme="majorBidi"/>
      <w:sz w:val="24"/>
      <w:szCs w:val="24"/>
    </w:rPr>
  </w:style>
  <w:style w:type="paragraph" w:styleId="Heading8">
    <w:name w:val="heading 8"/>
    <w:basedOn w:val="Normal"/>
    <w:next w:val="Normal"/>
    <w:link w:val="Heading8Char"/>
    <w:uiPriority w:val="9"/>
    <w:semiHidden/>
    <w:unhideWhenUsed/>
    <w:qFormat/>
    <w:rsid w:val="005C240C"/>
    <w:pPr>
      <w:keepNext/>
      <w:keepLines/>
      <w:spacing w:before="40" w:after="0"/>
      <w:outlineLvl w:val="7"/>
    </w:pPr>
    <w:rPr>
      <w:rFonts w:asciiTheme="majorHAnsi" w:eastAsiaTheme="majorEastAsia" w:hAnsiTheme="majorHAnsi" w:cstheme="majorBidi"/>
      <w:i/>
      <w:iCs/>
      <w:sz w:val="22"/>
      <w:szCs w:val="22"/>
    </w:rPr>
  </w:style>
  <w:style w:type="paragraph" w:styleId="Heading9">
    <w:name w:val="heading 9"/>
    <w:basedOn w:val="Normal"/>
    <w:next w:val="Normal"/>
    <w:link w:val="Heading9Char"/>
    <w:uiPriority w:val="9"/>
    <w:semiHidden/>
    <w:unhideWhenUsed/>
    <w:qFormat/>
    <w:rsid w:val="005C240C"/>
    <w:pPr>
      <w:keepNext/>
      <w:keepLines/>
      <w:spacing w:before="40" w:after="0"/>
      <w:outlineLvl w:val="8"/>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C240C"/>
    <w:pPr>
      <w:tabs>
        <w:tab w:val="center" w:pos="4513"/>
        <w:tab w:val="right" w:pos="9026"/>
      </w:tabs>
      <w:spacing w:after="0" w:line="240" w:lineRule="auto"/>
    </w:pPr>
  </w:style>
  <w:style w:type="character" w:customStyle="1" w:styleId="HeaderChar">
    <w:name w:val="Header Char"/>
    <w:basedOn w:val="DefaultParagraphFont"/>
    <w:link w:val="Header"/>
    <w:uiPriority w:val="99"/>
    <w:rsid w:val="005C240C"/>
  </w:style>
  <w:style w:type="paragraph" w:styleId="Footer">
    <w:name w:val="footer"/>
    <w:basedOn w:val="Normal"/>
    <w:link w:val="FooterChar"/>
    <w:uiPriority w:val="99"/>
    <w:unhideWhenUsed/>
    <w:rsid w:val="005C240C"/>
    <w:pPr>
      <w:tabs>
        <w:tab w:val="center" w:pos="4513"/>
        <w:tab w:val="right" w:pos="9026"/>
      </w:tabs>
      <w:spacing w:after="0" w:line="240" w:lineRule="auto"/>
    </w:pPr>
  </w:style>
  <w:style w:type="character" w:customStyle="1" w:styleId="FooterChar">
    <w:name w:val="Footer Char"/>
    <w:basedOn w:val="DefaultParagraphFont"/>
    <w:link w:val="Footer"/>
    <w:uiPriority w:val="99"/>
    <w:rsid w:val="005C240C"/>
  </w:style>
  <w:style w:type="character" w:customStyle="1" w:styleId="Heading1Char">
    <w:name w:val="Heading 1 Char"/>
    <w:basedOn w:val="DefaultParagraphFont"/>
    <w:link w:val="Heading1"/>
    <w:uiPriority w:val="9"/>
    <w:rsid w:val="005C240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C240C"/>
    <w:rPr>
      <w:rFonts w:asciiTheme="majorHAnsi" w:eastAsiaTheme="majorEastAsia" w:hAnsiTheme="majorHAnsi" w:cstheme="majorBidi"/>
      <w:sz w:val="32"/>
      <w:szCs w:val="32"/>
    </w:rPr>
  </w:style>
  <w:style w:type="character" w:customStyle="1" w:styleId="Heading3Char">
    <w:name w:val="Heading 3 Char"/>
    <w:basedOn w:val="DefaultParagraphFont"/>
    <w:link w:val="Heading3"/>
    <w:uiPriority w:val="9"/>
    <w:semiHidden/>
    <w:rsid w:val="005C240C"/>
    <w:rPr>
      <w:rFonts w:asciiTheme="majorHAnsi" w:eastAsiaTheme="majorEastAsia" w:hAnsiTheme="majorHAnsi" w:cstheme="majorBidi"/>
      <w:sz w:val="32"/>
      <w:szCs w:val="32"/>
    </w:rPr>
  </w:style>
  <w:style w:type="character" w:customStyle="1" w:styleId="Heading4Char">
    <w:name w:val="Heading 4 Char"/>
    <w:basedOn w:val="DefaultParagraphFont"/>
    <w:link w:val="Heading4"/>
    <w:uiPriority w:val="9"/>
    <w:semiHidden/>
    <w:rsid w:val="005C240C"/>
    <w:rPr>
      <w:rFonts w:asciiTheme="majorHAnsi" w:eastAsiaTheme="majorEastAsia" w:hAnsiTheme="majorHAnsi" w:cstheme="majorBidi"/>
      <w:i/>
      <w:iCs/>
      <w:sz w:val="30"/>
      <w:szCs w:val="30"/>
    </w:rPr>
  </w:style>
  <w:style w:type="character" w:customStyle="1" w:styleId="Heading5Char">
    <w:name w:val="Heading 5 Char"/>
    <w:basedOn w:val="DefaultParagraphFont"/>
    <w:link w:val="Heading5"/>
    <w:uiPriority w:val="9"/>
    <w:semiHidden/>
    <w:rsid w:val="005C240C"/>
    <w:rPr>
      <w:rFonts w:asciiTheme="majorHAnsi" w:eastAsiaTheme="majorEastAsia" w:hAnsiTheme="majorHAnsi" w:cstheme="majorBidi"/>
      <w:sz w:val="28"/>
      <w:szCs w:val="28"/>
    </w:rPr>
  </w:style>
  <w:style w:type="character" w:customStyle="1" w:styleId="Heading6Char">
    <w:name w:val="Heading 6 Char"/>
    <w:basedOn w:val="DefaultParagraphFont"/>
    <w:link w:val="Heading6"/>
    <w:uiPriority w:val="9"/>
    <w:semiHidden/>
    <w:rsid w:val="005C240C"/>
    <w:rPr>
      <w:rFonts w:asciiTheme="majorHAnsi" w:eastAsiaTheme="majorEastAsia" w:hAnsiTheme="majorHAnsi" w:cstheme="majorBidi"/>
      <w:i/>
      <w:iCs/>
      <w:sz w:val="26"/>
      <w:szCs w:val="26"/>
    </w:rPr>
  </w:style>
  <w:style w:type="character" w:customStyle="1" w:styleId="Heading7Char">
    <w:name w:val="Heading 7 Char"/>
    <w:basedOn w:val="DefaultParagraphFont"/>
    <w:link w:val="Heading7"/>
    <w:uiPriority w:val="9"/>
    <w:semiHidden/>
    <w:rsid w:val="005C240C"/>
    <w:rPr>
      <w:rFonts w:asciiTheme="majorHAnsi" w:eastAsiaTheme="majorEastAsia" w:hAnsiTheme="majorHAnsi" w:cstheme="majorBidi"/>
      <w:sz w:val="24"/>
      <w:szCs w:val="24"/>
    </w:rPr>
  </w:style>
  <w:style w:type="character" w:customStyle="1" w:styleId="Heading8Char">
    <w:name w:val="Heading 8 Char"/>
    <w:basedOn w:val="DefaultParagraphFont"/>
    <w:link w:val="Heading8"/>
    <w:uiPriority w:val="9"/>
    <w:semiHidden/>
    <w:rsid w:val="005C240C"/>
    <w:rPr>
      <w:rFonts w:asciiTheme="majorHAnsi" w:eastAsiaTheme="majorEastAsia" w:hAnsiTheme="majorHAnsi" w:cstheme="majorBidi"/>
      <w:i/>
      <w:iCs/>
      <w:sz w:val="22"/>
      <w:szCs w:val="22"/>
    </w:rPr>
  </w:style>
  <w:style w:type="character" w:customStyle="1" w:styleId="Heading9Char">
    <w:name w:val="Heading 9 Char"/>
    <w:basedOn w:val="DefaultParagraphFont"/>
    <w:link w:val="Heading9"/>
    <w:uiPriority w:val="9"/>
    <w:semiHidden/>
    <w:rsid w:val="005C240C"/>
    <w:rPr>
      <w:b/>
      <w:bCs/>
      <w:i/>
      <w:iCs/>
    </w:rPr>
  </w:style>
  <w:style w:type="paragraph" w:styleId="Caption">
    <w:name w:val="caption"/>
    <w:basedOn w:val="Normal"/>
    <w:next w:val="Normal"/>
    <w:uiPriority w:val="35"/>
    <w:semiHidden/>
    <w:unhideWhenUsed/>
    <w:qFormat/>
    <w:rsid w:val="005C240C"/>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5C240C"/>
    <w:pPr>
      <w:pBdr>
        <w:top w:val="single" w:sz="6" w:space="8" w:color="A5A5A5" w:themeColor="accent3"/>
        <w:bottom w:val="single" w:sz="6" w:space="8" w:color="A5A5A5" w:themeColor="accent3"/>
      </w:pBdr>
      <w:spacing w:after="400" w:line="240" w:lineRule="auto"/>
      <w:contextualSpacing/>
      <w:jc w:val="center"/>
    </w:pPr>
    <w:rPr>
      <w:rFonts w:asciiTheme="majorHAnsi" w:eastAsiaTheme="majorEastAsia" w:hAnsiTheme="majorHAnsi" w:cstheme="majorBidi"/>
      <w:caps/>
      <w:color w:val="44546A" w:themeColor="text2"/>
      <w:spacing w:val="30"/>
      <w:sz w:val="72"/>
      <w:szCs w:val="72"/>
    </w:rPr>
  </w:style>
  <w:style w:type="character" w:customStyle="1" w:styleId="TitleChar">
    <w:name w:val="Title Char"/>
    <w:basedOn w:val="DefaultParagraphFont"/>
    <w:link w:val="Title"/>
    <w:uiPriority w:val="10"/>
    <w:rsid w:val="005C240C"/>
    <w:rPr>
      <w:rFonts w:asciiTheme="majorHAnsi" w:eastAsiaTheme="majorEastAsia" w:hAnsiTheme="majorHAnsi" w:cstheme="majorBidi"/>
      <w:caps/>
      <w:color w:val="44546A" w:themeColor="text2"/>
      <w:spacing w:val="30"/>
      <w:sz w:val="72"/>
      <w:szCs w:val="72"/>
    </w:rPr>
  </w:style>
  <w:style w:type="paragraph" w:styleId="Subtitle">
    <w:name w:val="Subtitle"/>
    <w:basedOn w:val="Normal"/>
    <w:next w:val="Normal"/>
    <w:link w:val="SubtitleChar"/>
    <w:uiPriority w:val="11"/>
    <w:qFormat/>
    <w:rsid w:val="005C240C"/>
    <w:pPr>
      <w:numPr>
        <w:ilvl w:val="1"/>
      </w:numPr>
      <w:jc w:val="center"/>
    </w:pPr>
    <w:rPr>
      <w:color w:val="44546A" w:themeColor="text2"/>
      <w:sz w:val="28"/>
      <w:szCs w:val="28"/>
    </w:rPr>
  </w:style>
  <w:style w:type="character" w:customStyle="1" w:styleId="SubtitleChar">
    <w:name w:val="Subtitle Char"/>
    <w:basedOn w:val="DefaultParagraphFont"/>
    <w:link w:val="Subtitle"/>
    <w:uiPriority w:val="11"/>
    <w:rsid w:val="005C240C"/>
    <w:rPr>
      <w:color w:val="44546A" w:themeColor="text2"/>
      <w:sz w:val="28"/>
      <w:szCs w:val="28"/>
    </w:rPr>
  </w:style>
  <w:style w:type="character" w:styleId="Strong">
    <w:name w:val="Strong"/>
    <w:basedOn w:val="DefaultParagraphFont"/>
    <w:uiPriority w:val="22"/>
    <w:qFormat/>
    <w:rsid w:val="005C240C"/>
    <w:rPr>
      <w:b/>
      <w:bCs/>
    </w:rPr>
  </w:style>
  <w:style w:type="character" w:styleId="Emphasis">
    <w:name w:val="Emphasis"/>
    <w:basedOn w:val="DefaultParagraphFont"/>
    <w:uiPriority w:val="20"/>
    <w:qFormat/>
    <w:rsid w:val="005C240C"/>
    <w:rPr>
      <w:i/>
      <w:iCs/>
      <w:color w:val="000000" w:themeColor="text1"/>
    </w:rPr>
  </w:style>
  <w:style w:type="paragraph" w:styleId="NoSpacing">
    <w:name w:val="No Spacing"/>
    <w:uiPriority w:val="1"/>
    <w:qFormat/>
    <w:rsid w:val="005C240C"/>
    <w:pPr>
      <w:spacing w:after="0" w:line="240" w:lineRule="auto"/>
    </w:pPr>
  </w:style>
  <w:style w:type="paragraph" w:styleId="Quote">
    <w:name w:val="Quote"/>
    <w:basedOn w:val="Normal"/>
    <w:next w:val="Normal"/>
    <w:link w:val="QuoteChar"/>
    <w:uiPriority w:val="29"/>
    <w:qFormat/>
    <w:rsid w:val="005C240C"/>
    <w:pPr>
      <w:spacing w:before="160"/>
      <w:ind w:left="720" w:right="720"/>
      <w:jc w:val="center"/>
    </w:pPr>
    <w:rPr>
      <w:i/>
      <w:iCs/>
      <w:color w:val="7B7B7B" w:themeColor="accent3" w:themeShade="BF"/>
      <w:sz w:val="24"/>
      <w:szCs w:val="24"/>
    </w:rPr>
  </w:style>
  <w:style w:type="character" w:customStyle="1" w:styleId="QuoteChar">
    <w:name w:val="Quote Char"/>
    <w:basedOn w:val="DefaultParagraphFont"/>
    <w:link w:val="Quote"/>
    <w:uiPriority w:val="29"/>
    <w:rsid w:val="005C240C"/>
    <w:rPr>
      <w:i/>
      <w:iCs/>
      <w:color w:val="7B7B7B" w:themeColor="accent3" w:themeShade="BF"/>
      <w:sz w:val="24"/>
      <w:szCs w:val="24"/>
    </w:rPr>
  </w:style>
  <w:style w:type="paragraph" w:styleId="IntenseQuote">
    <w:name w:val="Intense Quote"/>
    <w:basedOn w:val="Normal"/>
    <w:next w:val="Normal"/>
    <w:link w:val="IntenseQuoteChar"/>
    <w:uiPriority w:val="30"/>
    <w:qFormat/>
    <w:rsid w:val="005C240C"/>
    <w:pPr>
      <w:spacing w:before="160" w:line="276" w:lineRule="auto"/>
      <w:ind w:left="936" w:right="936"/>
      <w:jc w:val="center"/>
    </w:pPr>
    <w:rPr>
      <w:rFonts w:asciiTheme="majorHAnsi" w:eastAsiaTheme="majorEastAsia" w:hAnsiTheme="majorHAnsi" w:cstheme="majorBidi"/>
      <w:caps/>
      <w:color w:val="2F5496" w:themeColor="accent1" w:themeShade="BF"/>
      <w:sz w:val="28"/>
      <w:szCs w:val="28"/>
    </w:rPr>
  </w:style>
  <w:style w:type="character" w:customStyle="1" w:styleId="IntenseQuoteChar">
    <w:name w:val="Intense Quote Char"/>
    <w:basedOn w:val="DefaultParagraphFont"/>
    <w:link w:val="IntenseQuote"/>
    <w:uiPriority w:val="30"/>
    <w:rsid w:val="005C240C"/>
    <w:rPr>
      <w:rFonts w:asciiTheme="majorHAnsi" w:eastAsiaTheme="majorEastAsia" w:hAnsiTheme="majorHAnsi" w:cstheme="majorBidi"/>
      <w:caps/>
      <w:color w:val="2F5496" w:themeColor="accent1" w:themeShade="BF"/>
      <w:sz w:val="28"/>
      <w:szCs w:val="28"/>
    </w:rPr>
  </w:style>
  <w:style w:type="character" w:styleId="SubtleEmphasis">
    <w:name w:val="Subtle Emphasis"/>
    <w:basedOn w:val="DefaultParagraphFont"/>
    <w:uiPriority w:val="19"/>
    <w:qFormat/>
    <w:rsid w:val="005C240C"/>
    <w:rPr>
      <w:i/>
      <w:iCs/>
      <w:color w:val="595959" w:themeColor="text1" w:themeTint="A6"/>
    </w:rPr>
  </w:style>
  <w:style w:type="character" w:styleId="IntenseEmphasis">
    <w:name w:val="Intense Emphasis"/>
    <w:basedOn w:val="DefaultParagraphFont"/>
    <w:uiPriority w:val="21"/>
    <w:qFormat/>
    <w:rsid w:val="005C240C"/>
    <w:rPr>
      <w:b/>
      <w:bCs/>
      <w:i/>
      <w:iCs/>
      <w:color w:val="auto"/>
    </w:rPr>
  </w:style>
  <w:style w:type="character" w:styleId="SubtleReference">
    <w:name w:val="Subtle Reference"/>
    <w:basedOn w:val="DefaultParagraphFont"/>
    <w:uiPriority w:val="31"/>
    <w:qFormat/>
    <w:rsid w:val="005C240C"/>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5C240C"/>
    <w:rPr>
      <w:b/>
      <w:bCs/>
      <w:caps w:val="0"/>
      <w:smallCaps/>
      <w:color w:val="auto"/>
      <w:spacing w:val="0"/>
      <w:u w:val="single"/>
    </w:rPr>
  </w:style>
  <w:style w:type="character" w:styleId="BookTitle">
    <w:name w:val="Book Title"/>
    <w:basedOn w:val="DefaultParagraphFont"/>
    <w:uiPriority w:val="33"/>
    <w:qFormat/>
    <w:rsid w:val="005C240C"/>
    <w:rPr>
      <w:b/>
      <w:bCs/>
      <w:caps w:val="0"/>
      <w:smallCaps/>
      <w:spacing w:val="0"/>
    </w:rPr>
  </w:style>
  <w:style w:type="paragraph" w:styleId="TOCHeading">
    <w:name w:val="TOC Heading"/>
    <w:basedOn w:val="Heading1"/>
    <w:next w:val="Normal"/>
    <w:uiPriority w:val="39"/>
    <w:semiHidden/>
    <w:unhideWhenUsed/>
    <w:qFormat/>
    <w:rsid w:val="005C240C"/>
    <w:pPr>
      <w:outlineLvl w:val="9"/>
    </w:pPr>
  </w:style>
  <w:style w:type="table" w:styleId="TableGrid">
    <w:name w:val="Table Grid"/>
    <w:basedOn w:val="TableNormal"/>
    <w:uiPriority w:val="39"/>
    <w:rsid w:val="006520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E22C1"/>
    <w:rPr>
      <w:sz w:val="16"/>
      <w:szCs w:val="16"/>
    </w:rPr>
  </w:style>
  <w:style w:type="paragraph" w:styleId="CommentText">
    <w:name w:val="annotation text"/>
    <w:basedOn w:val="Normal"/>
    <w:link w:val="CommentTextChar"/>
    <w:uiPriority w:val="99"/>
    <w:semiHidden/>
    <w:unhideWhenUsed/>
    <w:rsid w:val="00FE22C1"/>
    <w:pPr>
      <w:spacing w:line="240" w:lineRule="auto"/>
    </w:pPr>
    <w:rPr>
      <w:sz w:val="20"/>
      <w:szCs w:val="20"/>
    </w:rPr>
  </w:style>
  <w:style w:type="character" w:customStyle="1" w:styleId="CommentTextChar">
    <w:name w:val="Comment Text Char"/>
    <w:basedOn w:val="DefaultParagraphFont"/>
    <w:link w:val="CommentText"/>
    <w:uiPriority w:val="99"/>
    <w:semiHidden/>
    <w:rsid w:val="00FE22C1"/>
    <w:rPr>
      <w:sz w:val="20"/>
      <w:szCs w:val="20"/>
    </w:rPr>
  </w:style>
  <w:style w:type="paragraph" w:styleId="CommentSubject">
    <w:name w:val="annotation subject"/>
    <w:basedOn w:val="CommentText"/>
    <w:next w:val="CommentText"/>
    <w:link w:val="CommentSubjectChar"/>
    <w:uiPriority w:val="99"/>
    <w:semiHidden/>
    <w:unhideWhenUsed/>
    <w:rsid w:val="00FE22C1"/>
    <w:rPr>
      <w:b/>
      <w:bCs/>
    </w:rPr>
  </w:style>
  <w:style w:type="character" w:customStyle="1" w:styleId="CommentSubjectChar">
    <w:name w:val="Comment Subject Char"/>
    <w:basedOn w:val="CommentTextChar"/>
    <w:link w:val="CommentSubject"/>
    <w:uiPriority w:val="99"/>
    <w:semiHidden/>
    <w:rsid w:val="00FE22C1"/>
    <w:rPr>
      <w:b/>
      <w:bCs/>
      <w:sz w:val="20"/>
      <w:szCs w:val="20"/>
    </w:rPr>
  </w:style>
  <w:style w:type="paragraph" w:styleId="BalloonText">
    <w:name w:val="Balloon Text"/>
    <w:basedOn w:val="Normal"/>
    <w:link w:val="BalloonTextChar"/>
    <w:uiPriority w:val="99"/>
    <w:semiHidden/>
    <w:unhideWhenUsed/>
    <w:rsid w:val="00FE22C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E22C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customXml" Target="../customXml/item3.xml"/><Relationship Id="rId2" Type="http://schemas.microsoft.com/office/2007/relationships/stylesWithEffects" Target="stylesWithEffects.xml"/><Relationship Id="rId16" Type="http://schemas.openxmlformats.org/officeDocument/2006/relationships/customXml" Target="../customXml/item2.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customXml" Target="../customXml/item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16635D0FF886547A37CFE1DEA53A63F" ma:contentTypeVersion="16" ma:contentTypeDescription="Create a new document." ma:contentTypeScope="" ma:versionID="6e8535a94739ccfba8b9bb8206be115a">
  <xsd:schema xmlns:xsd="http://www.w3.org/2001/XMLSchema" xmlns:xs="http://www.w3.org/2001/XMLSchema" xmlns:p="http://schemas.microsoft.com/office/2006/metadata/properties" xmlns:ns2="ca4beddf-4eb9-4120-a0d9-57b1e45fd5ed" xmlns:ns3="f4d18122-eaa1-4c7e-8903-d1e0c9a66a6a" targetNamespace="http://schemas.microsoft.com/office/2006/metadata/properties" ma:root="true" ma:fieldsID="7d534c820abd4bd40481ae8de6a2a87a" ns2:_="" ns3:_="">
    <xsd:import namespace="ca4beddf-4eb9-4120-a0d9-57b1e45fd5ed"/>
    <xsd:import namespace="f4d18122-eaa1-4c7e-8903-d1e0c9a66a6a"/>
    <xsd:element name="properties">
      <xsd:complexType>
        <xsd:sequence>
          <xsd:element name="documentManagement">
            <xsd:complexType>
              <xsd:all>
                <xsd:element ref="ns2:MigrationWizId" minOccurs="0"/>
                <xsd:element ref="ns2:MigrationWizIdPermissions" minOccurs="0"/>
                <xsd:element ref="ns2:MigrationWizIdVersion" minOccurs="0"/>
                <xsd:element ref="ns2:lcf76f155ced4ddcb4097134ff3c332f0" minOccurs="0"/>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4beddf-4eb9-4120-a0d9-57b1e45fd5ed"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Version" ma:index="10" nillable="true" ma:displayName="MigrationWizIdVersion" ma:internalName="MigrationWizIdVersion">
      <xsd:simpleType>
        <xsd:restriction base="dms:Text"/>
      </xsd:simpleType>
    </xsd:element>
    <xsd:element name="lcf76f155ced4ddcb4097134ff3c332f0" ma:index="11" nillable="true" ma:displayName="Image Tags_0" ma:hidden="true" ma:internalName="lcf76f155ced4ddcb4097134ff3c332f0" ma:readOnly="false">
      <xsd:simpleType>
        <xsd:restriction base="dms:Note"/>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9820fb56-a81a-423d-902e-a779af64cb36" ma:termSetId="09814cd3-568e-fe90-9814-8d621ff8fb84" ma:anchorId="fba54fb3-c3e1-fe81-a776-ca4b69148c4d" ma:open="true" ma:isKeyword="false">
      <xsd:complexType>
        <xsd:sequence>
          <xsd:element ref="pc:Terms" minOccurs="0" maxOccurs="1"/>
        </xsd:sequence>
      </xsd:complexType>
    </xsd:element>
    <xsd:element name="MediaServiceOCR" ma:index="2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4d18122-eaa1-4c7e-8903-d1e0c9a66a6a"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e85e04ea-1233-48e1-93e8-3f00bd98e0c9}" ma:internalName="TaxCatchAll" ma:showField="CatchAllData" ma:web="f4d18122-eaa1-4c7e-8903-d1e0c9a66a6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a4beddf-4eb9-4120-a0d9-57b1e45fd5ed">
      <Terms xmlns="http://schemas.microsoft.com/office/infopath/2007/PartnerControls"/>
    </lcf76f155ced4ddcb4097134ff3c332f>
    <MigrationWizIdPermissions xmlns="ca4beddf-4eb9-4120-a0d9-57b1e45fd5ed" xsi:nil="true"/>
    <MigrationWizIdVersion xmlns="ca4beddf-4eb9-4120-a0d9-57b1e45fd5ed" xsi:nil="true"/>
    <TaxCatchAll xmlns="f4d18122-eaa1-4c7e-8903-d1e0c9a66a6a" xsi:nil="true"/>
    <MigrationWizId xmlns="ca4beddf-4eb9-4120-a0d9-57b1e45fd5ed">b8a66095-cba7-5528-9da1-1934472482ea</MigrationWizId>
    <lcf76f155ced4ddcb4097134ff3c332f0 xmlns="ca4beddf-4eb9-4120-a0d9-57b1e45fd5ed" xsi:nil="true"/>
  </documentManagement>
</p:properties>
</file>

<file path=customXml/itemProps1.xml><?xml version="1.0" encoding="utf-8"?>
<ds:datastoreItem xmlns:ds="http://schemas.openxmlformats.org/officeDocument/2006/customXml" ds:itemID="{4C7E7C28-7489-4ED2-BD51-88AA8798A7A7}"/>
</file>

<file path=customXml/itemProps2.xml><?xml version="1.0" encoding="utf-8"?>
<ds:datastoreItem xmlns:ds="http://schemas.openxmlformats.org/officeDocument/2006/customXml" ds:itemID="{5FDD45D5-691A-4933-A8D9-AE543166909A}"/>
</file>

<file path=customXml/itemProps3.xml><?xml version="1.0" encoding="utf-8"?>
<ds:datastoreItem xmlns:ds="http://schemas.openxmlformats.org/officeDocument/2006/customXml" ds:itemID="{F9AA63F3-F892-4368-9529-0C1ABD5B3E5E}"/>
</file>

<file path=docProps/app.xml><?xml version="1.0" encoding="utf-8"?>
<Properties xmlns="http://schemas.openxmlformats.org/officeDocument/2006/extended-properties" xmlns:vt="http://schemas.openxmlformats.org/officeDocument/2006/docPropsVTypes">
  <Template>D503561D</Template>
  <TotalTime>35</TotalTime>
  <Pages>2</Pages>
  <Words>1089</Words>
  <Characters>6212</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Katys</cp:lastModifiedBy>
  <cp:revision>5</cp:revision>
  <cp:lastPrinted>2020-02-13T08:39:00Z</cp:lastPrinted>
  <dcterms:created xsi:type="dcterms:W3CDTF">2019-09-30T11:31:00Z</dcterms:created>
  <dcterms:modified xsi:type="dcterms:W3CDTF">2020-02-13T08:39:00Z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0x010100016635D0FF886547A37CFE1DEA53A63F</vt:lpwstr>
  </property>
  <property fmtid="{D5CDD505-2E9C-101B-9397-08002B2CF9AE}" pid="3" name="Order">
    <vt:r8>18000</vt:r8>
  </property>
</Properties>
</file>