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94A4" w14:textId="73CCB602" w:rsidR="001F6525" w:rsidRPr="001F6525" w:rsidRDefault="001F6525" w:rsidP="001F6525">
      <w:pPr>
        <w:pStyle w:val="NoSpacing"/>
        <w:rPr>
          <w:rFonts w:ascii="Gill Sans" w:hAnsi="Gill Sans" w:cs="Gill Sans"/>
          <w:b/>
          <w:bCs/>
          <w:w w:val="84"/>
          <w:sz w:val="32"/>
          <w:szCs w:val="32"/>
          <w:lang w:val="en-US"/>
        </w:rPr>
      </w:pPr>
      <w:r w:rsidRPr="001F6525">
        <w:rPr>
          <w:rFonts w:ascii="Gill Sans" w:hAnsi="Gill Sans" w:cs="Gill Sans"/>
          <w:b/>
          <w:bCs/>
          <w:w w:val="84"/>
          <w:sz w:val="32"/>
          <w:szCs w:val="32"/>
          <w:lang w:val="en-US"/>
        </w:rPr>
        <w:t>Self-</w:t>
      </w:r>
      <w:r>
        <w:rPr>
          <w:rFonts w:ascii="Gill Sans" w:hAnsi="Gill Sans" w:cs="Gill Sans"/>
          <w:b/>
          <w:bCs/>
          <w:w w:val="84"/>
          <w:sz w:val="32"/>
          <w:szCs w:val="32"/>
          <w:lang w:val="en-US"/>
        </w:rPr>
        <w:t>E</w:t>
      </w:r>
      <w:r w:rsidRPr="001F6525">
        <w:rPr>
          <w:rFonts w:ascii="Gill Sans" w:hAnsi="Gill Sans" w:cs="Gill Sans"/>
          <w:b/>
          <w:bCs/>
          <w:w w:val="84"/>
          <w:sz w:val="32"/>
          <w:szCs w:val="32"/>
          <w:lang w:val="en-US"/>
        </w:rPr>
        <w:t xml:space="preserve">valuation for </w:t>
      </w:r>
      <w:r>
        <w:rPr>
          <w:rFonts w:ascii="Gill Sans" w:hAnsi="Gill Sans" w:cs="Gill Sans"/>
          <w:b/>
          <w:bCs/>
          <w:w w:val="84"/>
          <w:sz w:val="32"/>
          <w:szCs w:val="32"/>
          <w:lang w:val="en-US"/>
        </w:rPr>
        <w:t>P</w:t>
      </w:r>
      <w:r w:rsidRPr="001F6525">
        <w:rPr>
          <w:rFonts w:ascii="Gill Sans" w:hAnsi="Gill Sans" w:cs="Gill Sans"/>
          <w:b/>
          <w:bCs/>
          <w:w w:val="84"/>
          <w:sz w:val="32"/>
          <w:szCs w:val="32"/>
          <w:lang w:val="en-US"/>
        </w:rPr>
        <w:t>reaching (or equivalent)</w:t>
      </w:r>
    </w:p>
    <w:p w14:paraId="638A16AA" w14:textId="77777777" w:rsidR="001F6525" w:rsidRPr="001F6525" w:rsidRDefault="001F6525" w:rsidP="001F652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240"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439475B6" w14:textId="05843D6C" w:rsidR="001F6525" w:rsidRPr="001F6525" w:rsidRDefault="001F6525" w:rsidP="001F652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80"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Place: …………………………………</w:t>
      </w:r>
      <w:r w:rsidR="003F6C29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…………………….</w:t>
      </w: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…  Date of service: ……………………………</w:t>
      </w:r>
    </w:p>
    <w:p w14:paraId="3174ADEC" w14:textId="6252E880" w:rsidR="001F6525" w:rsidRPr="001F6525" w:rsidRDefault="001F6525" w:rsidP="001F652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80"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Type of service: ……………………………</w:t>
      </w:r>
      <w:r w:rsidR="003F6C29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…………………………………………………………………</w:t>
      </w: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……</w:t>
      </w:r>
    </w:p>
    <w:p w14:paraId="6440F24D" w14:textId="77777777" w:rsidR="001F6525" w:rsidRPr="001F6525" w:rsidRDefault="001F6525" w:rsidP="001F652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 xml:space="preserve">Bible reading(s):  </w:t>
      </w:r>
    </w:p>
    <w:p w14:paraId="2A9C5D53" w14:textId="77777777" w:rsidR="001F6525" w:rsidRPr="001F6525" w:rsidRDefault="001F6525" w:rsidP="001F652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 xml:space="preserve">Any other details about the context:  </w:t>
      </w:r>
    </w:p>
    <w:p w14:paraId="4BB4FB77" w14:textId="77777777" w:rsidR="001F6525" w:rsidRPr="001F6525" w:rsidRDefault="001F6525" w:rsidP="001F652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791FD48D" w14:textId="77777777" w:rsidR="001F6525" w:rsidRPr="001F6525" w:rsidRDefault="001F6525" w:rsidP="001F6525">
      <w:pP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u w:val="single"/>
          <w:lang w:eastAsia="en-GB"/>
        </w:rPr>
        <w:t>First</w:t>
      </w: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 xml:space="preserve"> consider your own evaluation of yourself and the service. Only then look at any other related feedback sheets and complete the sections in boxes.</w:t>
      </w:r>
    </w:p>
    <w:p w14:paraId="552A1AA2" w14:textId="77777777" w:rsidR="001F6525" w:rsidRDefault="001F6525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bookmarkStart w:id="0" w:name="_Toc166224443"/>
      <w:r w:rsidRPr="003F6C29">
        <w:rPr>
          <w:rFonts w:ascii="Gill Sans" w:hAnsi="Gill Sans" w:cs="Gill Sans"/>
          <w:b/>
          <w:bCs/>
          <w:sz w:val="24"/>
          <w:szCs w:val="24"/>
        </w:rPr>
        <w:t>Included with this form should be a copy of the notes or text of the sermon.</w:t>
      </w:r>
      <w:bookmarkEnd w:id="0"/>
    </w:p>
    <w:p w14:paraId="20B22FFE" w14:textId="77777777" w:rsidR="003F6C29" w:rsidRPr="003F6C29" w:rsidRDefault="003F6C29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</w:p>
    <w:p w14:paraId="4B4CAAF8" w14:textId="52B2AC8E" w:rsidR="001F6525" w:rsidRDefault="001F6525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bookmarkStart w:id="1" w:name="_Toc166224444"/>
      <w:r w:rsidRPr="003F6C29">
        <w:rPr>
          <w:rFonts w:ascii="Gill Sans" w:hAnsi="Gill Sans" w:cs="Gill Sans"/>
          <w:b/>
          <w:bCs/>
          <w:sz w:val="24"/>
          <w:szCs w:val="24"/>
        </w:rPr>
        <w:t xml:space="preserve">Section 1 – Practical </w:t>
      </w:r>
      <w:r w:rsidR="003F6C29">
        <w:rPr>
          <w:rFonts w:ascii="Gill Sans" w:hAnsi="Gill Sans" w:cs="Gill Sans"/>
          <w:b/>
          <w:bCs/>
          <w:sz w:val="24"/>
          <w:szCs w:val="24"/>
        </w:rPr>
        <w:t>M</w:t>
      </w:r>
      <w:r w:rsidRPr="003F6C29">
        <w:rPr>
          <w:rFonts w:ascii="Gill Sans" w:hAnsi="Gill Sans" w:cs="Gill Sans"/>
          <w:b/>
          <w:bCs/>
          <w:sz w:val="24"/>
          <w:szCs w:val="24"/>
        </w:rPr>
        <w:t>atters</w:t>
      </w:r>
      <w:bookmarkEnd w:id="1"/>
    </w:p>
    <w:p w14:paraId="29062D60" w14:textId="77777777" w:rsidR="003F6C29" w:rsidRPr="003F6C29" w:rsidRDefault="003F6C29" w:rsidP="003F6C29">
      <w:pPr>
        <w:pStyle w:val="NoSpacing"/>
        <w:rPr>
          <w:rFonts w:ascii="Gill Sans" w:hAnsi="Gill Sans" w:cs="Gill Sans"/>
          <w:b/>
          <w:bCs/>
          <w:sz w:val="8"/>
          <w:szCs w:val="8"/>
        </w:rPr>
      </w:pPr>
    </w:p>
    <w:p w14:paraId="5747B812" w14:textId="77777777" w:rsidR="001F6525" w:rsidRPr="001F6525" w:rsidRDefault="001F6525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  <w:t>Indicate any problems you were aware of with your delivery, audibility, manner, etc.</w:t>
      </w:r>
    </w:p>
    <w:p w14:paraId="756D6B6B" w14:textId="77777777" w:rsidR="001F6525" w:rsidRDefault="001F6525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51DD1AA4" w14:textId="77777777" w:rsidR="003F6C29" w:rsidRPr="001F6525" w:rsidRDefault="003F6C29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01BEE2C2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>List any particular issues raised by the feedback you received.</w:t>
      </w:r>
    </w:p>
    <w:p w14:paraId="130DDBC2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37AD9B36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15B46C8F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2C7C1401" w14:textId="77777777" w:rsidR="003F6C29" w:rsidRDefault="003F6C29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bookmarkStart w:id="2" w:name="_Toc166224445"/>
    </w:p>
    <w:p w14:paraId="45B57494" w14:textId="717B9124" w:rsidR="001F6525" w:rsidRDefault="001F6525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r w:rsidRPr="003F6C29">
        <w:rPr>
          <w:rFonts w:ascii="Gill Sans" w:hAnsi="Gill Sans" w:cs="Gill Sans"/>
          <w:b/>
          <w:bCs/>
          <w:sz w:val="24"/>
          <w:szCs w:val="24"/>
        </w:rPr>
        <w:t>Section 2 – Overall</w:t>
      </w:r>
      <w:bookmarkEnd w:id="2"/>
    </w:p>
    <w:p w14:paraId="50CF52A2" w14:textId="77777777" w:rsidR="003F6C29" w:rsidRPr="003F6C29" w:rsidRDefault="003F6C29" w:rsidP="003F6C29">
      <w:pPr>
        <w:pStyle w:val="NoSpacing"/>
        <w:rPr>
          <w:rFonts w:ascii="Gill Sans" w:hAnsi="Gill Sans" w:cs="Gill Sans"/>
          <w:b/>
          <w:bCs/>
          <w:sz w:val="8"/>
          <w:szCs w:val="8"/>
        </w:rPr>
      </w:pPr>
    </w:p>
    <w:p w14:paraId="5D46284E" w14:textId="77777777" w:rsidR="001F6525" w:rsidRPr="001F6525" w:rsidRDefault="001F6525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1. How did you feel the congregation received your sermon? E.g. Did you get a ‘feel’ for whether they were ‘with you’, or a sense of how it had gone from informal feedback after the service?</w:t>
      </w:r>
    </w:p>
    <w:p w14:paraId="678530AB" w14:textId="77777777" w:rsidR="001F6525" w:rsidRDefault="001F6525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2E9A5B4A" w14:textId="77777777" w:rsidR="003F6C29" w:rsidRPr="001F6525" w:rsidRDefault="003F6C29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7BA90561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>How does your instinct compare to the formal feedback you received?</w:t>
      </w:r>
    </w:p>
    <w:p w14:paraId="1E4064B5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11FEDF8E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27644102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6D0CE53A" w14:textId="77777777" w:rsidR="003F6C29" w:rsidRDefault="003F6C29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4F113396" w14:textId="24FE9850" w:rsidR="001F6525" w:rsidRPr="001F6525" w:rsidRDefault="001F6525" w:rsidP="003F6C29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2. How long was the sermon… a) meant to be: …………… b) actually: ………………</w:t>
      </w:r>
    </w:p>
    <w:p w14:paraId="61F4DD81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lastRenderedPageBreak/>
        <w:t>Was there a general sense from the feedback how long it felt for the congregation?</w:t>
      </w:r>
    </w:p>
    <w:p w14:paraId="09E279CE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0BC354DB" w14:textId="77777777" w:rsidR="003F6C29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078E5AF2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6AD2F7CA" w14:textId="77777777" w:rsidR="001F6525" w:rsidRDefault="001F6525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3. How do you feel about the structure of the sermon – beginning, ending, direction, flow?</w:t>
      </w:r>
    </w:p>
    <w:p w14:paraId="7EAFED43" w14:textId="77777777" w:rsidR="003F6C29" w:rsidRDefault="003F6C29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57C8062F" w14:textId="77777777" w:rsidR="003F6C29" w:rsidRPr="001F6525" w:rsidRDefault="003F6C29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3A7902FC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>Were any particular issues raised by the feedback you received?</w:t>
      </w:r>
    </w:p>
    <w:p w14:paraId="4F74481A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7A688DE6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10A3BD82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71B3C538" w14:textId="77777777" w:rsidR="003F6C29" w:rsidRDefault="003F6C29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bookmarkStart w:id="3" w:name="_Toc166224446"/>
    </w:p>
    <w:p w14:paraId="5E71DEE8" w14:textId="189C4B14" w:rsidR="001F6525" w:rsidRDefault="001F6525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r w:rsidRPr="003F6C29">
        <w:rPr>
          <w:rFonts w:ascii="Gill Sans" w:hAnsi="Gill Sans" w:cs="Gill Sans"/>
          <w:b/>
          <w:bCs/>
          <w:sz w:val="24"/>
          <w:szCs w:val="24"/>
        </w:rPr>
        <w:t xml:space="preserve">Section 3 – The </w:t>
      </w:r>
      <w:r w:rsidR="003F6C29">
        <w:rPr>
          <w:rFonts w:ascii="Gill Sans" w:hAnsi="Gill Sans" w:cs="Gill Sans"/>
          <w:b/>
          <w:bCs/>
          <w:sz w:val="24"/>
          <w:szCs w:val="24"/>
        </w:rPr>
        <w:t>C</w:t>
      </w:r>
      <w:r w:rsidRPr="003F6C29">
        <w:rPr>
          <w:rFonts w:ascii="Gill Sans" w:hAnsi="Gill Sans" w:cs="Gill Sans"/>
          <w:b/>
          <w:bCs/>
          <w:sz w:val="24"/>
          <w:szCs w:val="24"/>
        </w:rPr>
        <w:t xml:space="preserve">ontent of the </w:t>
      </w:r>
      <w:r w:rsidR="003F6C29">
        <w:rPr>
          <w:rFonts w:ascii="Gill Sans" w:hAnsi="Gill Sans" w:cs="Gill Sans"/>
          <w:b/>
          <w:bCs/>
          <w:sz w:val="24"/>
          <w:szCs w:val="24"/>
        </w:rPr>
        <w:t>S</w:t>
      </w:r>
      <w:r w:rsidRPr="003F6C29">
        <w:rPr>
          <w:rFonts w:ascii="Gill Sans" w:hAnsi="Gill Sans" w:cs="Gill Sans"/>
          <w:b/>
          <w:bCs/>
          <w:sz w:val="24"/>
          <w:szCs w:val="24"/>
        </w:rPr>
        <w:t>ermon</w:t>
      </w:r>
      <w:bookmarkEnd w:id="3"/>
    </w:p>
    <w:p w14:paraId="179DD5E3" w14:textId="77777777" w:rsidR="003F6C29" w:rsidRPr="003F6C29" w:rsidRDefault="003F6C29" w:rsidP="003F6C29">
      <w:pPr>
        <w:pStyle w:val="NoSpacing"/>
        <w:rPr>
          <w:rFonts w:ascii="Gill Sans" w:hAnsi="Gill Sans" w:cs="Gill Sans"/>
          <w:b/>
          <w:bCs/>
          <w:sz w:val="8"/>
          <w:szCs w:val="8"/>
        </w:rPr>
      </w:pPr>
    </w:p>
    <w:p w14:paraId="51815F2B" w14:textId="77777777" w:rsidR="001F6525" w:rsidRPr="001F6525" w:rsidRDefault="001F6525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1. What illustrations, stories, jokes, visual aids, multimedia etc. did you include? How</w:t>
      </w:r>
    </w:p>
    <w:p w14:paraId="6B2CDC3F" w14:textId="77777777" w:rsidR="001F6525" w:rsidRPr="001F6525" w:rsidRDefault="001F6525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effective do you feel they were?</w:t>
      </w:r>
    </w:p>
    <w:p w14:paraId="330A3EBF" w14:textId="77777777" w:rsidR="001F6525" w:rsidRPr="001F6525" w:rsidRDefault="001F6525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2B15E18E" w14:textId="77777777" w:rsidR="001F6525" w:rsidRPr="001F6525" w:rsidRDefault="001F6525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2. What did you most struggle with in preparing the sermon, and why?</w:t>
      </w:r>
    </w:p>
    <w:p w14:paraId="017AD8F6" w14:textId="77777777" w:rsidR="001F6525" w:rsidRPr="001F6525" w:rsidRDefault="001F6525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60E1F6B5" w14:textId="77777777" w:rsidR="001F6525" w:rsidRPr="001F6525" w:rsidRDefault="001F6525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3. Reflect on any unplanned aspects of the sermon (e.g. adding or cutting material as you preached; sensing God steer you in particular directions; etc.) and your response.</w:t>
      </w:r>
    </w:p>
    <w:p w14:paraId="57C27770" w14:textId="77777777" w:rsidR="001F6525" w:rsidRPr="001F6525" w:rsidRDefault="001F6525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5A6CE864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>Were any particular issues raised by the feedback you received?</w:t>
      </w:r>
    </w:p>
    <w:p w14:paraId="1F1C22F7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02EEFA82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15762105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0D1DBB4D" w14:textId="77777777" w:rsidR="003F6C29" w:rsidRDefault="003F6C29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bookmarkStart w:id="4" w:name="_Toc166224447"/>
    </w:p>
    <w:p w14:paraId="6FDD74A3" w14:textId="103E25F1" w:rsidR="001F6525" w:rsidRDefault="001F6525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r w:rsidRPr="003F6C29">
        <w:rPr>
          <w:rFonts w:ascii="Gill Sans" w:hAnsi="Gill Sans" w:cs="Gill Sans"/>
          <w:b/>
          <w:bCs/>
          <w:sz w:val="24"/>
          <w:szCs w:val="24"/>
        </w:rPr>
        <w:t xml:space="preserve">Section 4 – The </w:t>
      </w:r>
      <w:r w:rsidR="003F6C29">
        <w:rPr>
          <w:rFonts w:ascii="Gill Sans" w:hAnsi="Gill Sans" w:cs="Gill Sans"/>
          <w:b/>
          <w:bCs/>
          <w:sz w:val="24"/>
          <w:szCs w:val="24"/>
        </w:rPr>
        <w:t>I</w:t>
      </w:r>
      <w:r w:rsidRPr="003F6C29">
        <w:rPr>
          <w:rFonts w:ascii="Gill Sans" w:hAnsi="Gill Sans" w:cs="Gill Sans"/>
          <w:b/>
          <w:bCs/>
          <w:sz w:val="24"/>
          <w:szCs w:val="24"/>
        </w:rPr>
        <w:t xml:space="preserve">mpact of the </w:t>
      </w:r>
      <w:r w:rsidR="003F6C29">
        <w:rPr>
          <w:rFonts w:ascii="Gill Sans" w:hAnsi="Gill Sans" w:cs="Gill Sans"/>
          <w:b/>
          <w:bCs/>
          <w:sz w:val="24"/>
          <w:szCs w:val="24"/>
        </w:rPr>
        <w:t>S</w:t>
      </w:r>
      <w:r w:rsidRPr="003F6C29">
        <w:rPr>
          <w:rFonts w:ascii="Gill Sans" w:hAnsi="Gill Sans" w:cs="Gill Sans"/>
          <w:b/>
          <w:bCs/>
          <w:sz w:val="24"/>
          <w:szCs w:val="24"/>
        </w:rPr>
        <w:t>ermon</w:t>
      </w:r>
      <w:bookmarkEnd w:id="4"/>
    </w:p>
    <w:p w14:paraId="52B12ECF" w14:textId="77777777" w:rsidR="003F6C29" w:rsidRPr="003F6C29" w:rsidRDefault="003F6C29" w:rsidP="003F6C29">
      <w:pPr>
        <w:pStyle w:val="NoSpacing"/>
        <w:rPr>
          <w:rFonts w:ascii="Gill Sans" w:hAnsi="Gill Sans" w:cs="Gill Sans"/>
          <w:b/>
          <w:bCs/>
          <w:sz w:val="8"/>
          <w:szCs w:val="8"/>
        </w:rPr>
      </w:pPr>
    </w:p>
    <w:p w14:paraId="1DD0776B" w14:textId="77777777" w:rsidR="001F6525" w:rsidRDefault="001F6525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 xml:space="preserve">What was your </w:t>
      </w:r>
      <w:r w:rsidRPr="001F6525">
        <w:rPr>
          <w:rFonts w:ascii="Gill Sans" w:eastAsia="Calibri" w:hAnsi="Gill Sans" w:cs="Gill Sans"/>
          <w:i/>
          <w:iCs/>
          <w:spacing w:val="6"/>
          <w:sz w:val="24"/>
          <w:szCs w:val="24"/>
        </w:rPr>
        <w:t xml:space="preserve">aim </w:t>
      </w:r>
      <w:r w:rsidRPr="001F6525">
        <w:rPr>
          <w:rFonts w:ascii="Gill Sans" w:eastAsia="Calibri" w:hAnsi="Gill Sans" w:cs="Gill Sans"/>
          <w:spacing w:val="6"/>
          <w:sz w:val="24"/>
          <w:szCs w:val="24"/>
        </w:rPr>
        <w:t xml:space="preserve">for the sermon? - i.e. what impact did you hope it might have? (This is </w:t>
      </w:r>
      <w:r w:rsidRPr="001F6525">
        <w:rPr>
          <w:rFonts w:ascii="Gill Sans" w:eastAsia="Calibri" w:hAnsi="Gill Sans" w:cs="Gill Sans"/>
          <w:i/>
          <w:iCs/>
          <w:spacing w:val="6"/>
          <w:sz w:val="24"/>
          <w:szCs w:val="24"/>
        </w:rPr>
        <w:t xml:space="preserve">not </w:t>
      </w:r>
      <w:r w:rsidRPr="001F6525">
        <w:rPr>
          <w:rFonts w:ascii="Gill Sans" w:eastAsia="Calibri" w:hAnsi="Gill Sans" w:cs="Gill Sans"/>
          <w:spacing w:val="6"/>
          <w:sz w:val="24"/>
          <w:szCs w:val="24"/>
        </w:rPr>
        <w:t>the same your sermon’s title, though it may include that.)</w:t>
      </w:r>
    </w:p>
    <w:p w14:paraId="07B8040B" w14:textId="77777777" w:rsidR="003F6C29" w:rsidRDefault="003F6C29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7941F25F" w14:textId="77777777" w:rsidR="003F6C29" w:rsidRPr="001F6525" w:rsidRDefault="003F6C29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6182146B" w14:textId="77777777" w:rsidR="001F6525" w:rsidRPr="001F6525" w:rsidRDefault="001F6525" w:rsidP="001F6525">
      <w:pP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565630D3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lastRenderedPageBreak/>
        <w:t>In what ways does the feedback suggest that your aim was fulfilled or not? How does God seem to have used the sermon – and what are the surprises?</w:t>
      </w:r>
    </w:p>
    <w:p w14:paraId="439BF455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7271601F" w14:textId="77777777" w:rsidR="003F6C29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3DE9F7FA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50F92703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736AEC03" w14:textId="77777777" w:rsidR="003F6C29" w:rsidRDefault="003F6C29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bookmarkStart w:id="5" w:name="_Toc166224448"/>
    </w:p>
    <w:p w14:paraId="015A7888" w14:textId="3989B82A" w:rsidR="001F6525" w:rsidRDefault="001F6525" w:rsidP="003F6C29">
      <w:pPr>
        <w:pStyle w:val="NoSpacing"/>
        <w:rPr>
          <w:rFonts w:ascii="Gill Sans" w:hAnsi="Gill Sans" w:cs="Gill Sans"/>
          <w:b/>
          <w:bCs/>
          <w:sz w:val="24"/>
          <w:szCs w:val="24"/>
        </w:rPr>
      </w:pPr>
      <w:r w:rsidRPr="003F6C29">
        <w:rPr>
          <w:rFonts w:ascii="Gill Sans" w:hAnsi="Gill Sans" w:cs="Gill Sans"/>
          <w:b/>
          <w:bCs/>
          <w:sz w:val="24"/>
          <w:szCs w:val="24"/>
        </w:rPr>
        <w:t>Section 5 – Summary</w:t>
      </w:r>
      <w:bookmarkEnd w:id="5"/>
    </w:p>
    <w:p w14:paraId="0DA16B96" w14:textId="77777777" w:rsidR="003F6C29" w:rsidRPr="003F6C29" w:rsidRDefault="003F6C29" w:rsidP="003F6C29">
      <w:pPr>
        <w:pStyle w:val="NoSpacing"/>
        <w:rPr>
          <w:rFonts w:ascii="Gill Sans" w:hAnsi="Gill Sans" w:cs="Gill Sans"/>
          <w:b/>
          <w:bCs/>
          <w:sz w:val="8"/>
          <w:szCs w:val="8"/>
        </w:rPr>
      </w:pPr>
    </w:p>
    <w:p w14:paraId="06CEB61A" w14:textId="77777777" w:rsidR="001F6525" w:rsidRPr="001F6525" w:rsidRDefault="001F6525" w:rsidP="001F6525">
      <w:pPr>
        <w:autoSpaceDE w:val="0"/>
        <w:autoSpaceDN w:val="0"/>
        <w:adjustRightInd w:val="0"/>
        <w:spacing w:after="0"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If you had the chance to go back in time and have another go, what would you do</w:t>
      </w:r>
    </w:p>
    <w:p w14:paraId="432CBBDE" w14:textId="77777777" w:rsidR="001F6525" w:rsidRDefault="001F6525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  <w:r w:rsidRPr="001F6525">
        <w:rPr>
          <w:rFonts w:ascii="Gill Sans" w:eastAsia="Calibri" w:hAnsi="Gill Sans" w:cs="Gill Sans"/>
          <w:spacing w:val="6"/>
          <w:sz w:val="24"/>
          <w:szCs w:val="24"/>
        </w:rPr>
        <w:t>differently?</w:t>
      </w:r>
    </w:p>
    <w:p w14:paraId="16554FD2" w14:textId="77777777" w:rsidR="003F6C29" w:rsidRDefault="003F6C29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003BBBFB" w14:textId="77777777" w:rsidR="003F6C29" w:rsidRPr="001F6525" w:rsidRDefault="003F6C29" w:rsidP="001F6525">
      <w:pPr>
        <w:autoSpaceDE w:val="0"/>
        <w:autoSpaceDN w:val="0"/>
        <w:adjustRightInd w:val="0"/>
        <w:spacing w:line="24" w:lineRule="atLeast"/>
        <w:rPr>
          <w:rFonts w:ascii="Gill Sans" w:eastAsia="Calibri" w:hAnsi="Gill Sans" w:cs="Gill Sans"/>
          <w:spacing w:val="6"/>
          <w:sz w:val="24"/>
          <w:szCs w:val="24"/>
        </w:rPr>
      </w:pPr>
    </w:p>
    <w:p w14:paraId="26301060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</w:pP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 xml:space="preserve">Was there anything in the feedback you received which was </w:t>
      </w:r>
      <w:r w:rsidRPr="001F6525">
        <w:rPr>
          <w:rFonts w:ascii="Gill Sans" w:eastAsia="Times New Roman" w:hAnsi="Gill Sans" w:cs="Gill Sans"/>
          <w:b/>
          <w:bCs/>
          <w:i/>
          <w:iCs/>
          <w:spacing w:val="6"/>
          <w:sz w:val="24"/>
          <w:szCs w:val="24"/>
          <w:lang w:eastAsia="en-GB"/>
        </w:rPr>
        <w:t>surprising</w:t>
      </w: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 xml:space="preserve"> or felt </w:t>
      </w:r>
      <w:r w:rsidRPr="001F6525">
        <w:rPr>
          <w:rFonts w:ascii="Gill Sans" w:eastAsia="Times New Roman" w:hAnsi="Gill Sans" w:cs="Gill Sans"/>
          <w:b/>
          <w:bCs/>
          <w:i/>
          <w:iCs/>
          <w:spacing w:val="6"/>
          <w:sz w:val="24"/>
          <w:szCs w:val="24"/>
          <w:lang w:eastAsia="en-GB"/>
        </w:rPr>
        <w:t>unfair</w:t>
      </w:r>
      <w:r w:rsidRPr="001F6525">
        <w:rPr>
          <w:rFonts w:ascii="Gill Sans" w:eastAsia="Times New Roman" w:hAnsi="Gill Sans" w:cs="Gill Sans"/>
          <w:i/>
          <w:iCs/>
          <w:spacing w:val="6"/>
          <w:sz w:val="24"/>
          <w:szCs w:val="24"/>
          <w:lang w:eastAsia="en-GB"/>
        </w:rPr>
        <w:t>?</w:t>
      </w:r>
    </w:p>
    <w:p w14:paraId="1CF0F111" w14:textId="77777777" w:rsid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3F36DF9B" w14:textId="77777777" w:rsidR="003F6C29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575EAC38" w14:textId="77777777" w:rsidR="003F6C29" w:rsidRPr="001F6525" w:rsidRDefault="003F6C29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625CE9DF" w14:textId="77777777" w:rsidR="001F6525" w:rsidRPr="001F6525" w:rsidRDefault="001F6525" w:rsidP="001F652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Gill Sans" w:eastAsia="Times New Roman" w:hAnsi="Gill Sans" w:cs="Gill Sans"/>
          <w:spacing w:val="6"/>
          <w:sz w:val="24"/>
          <w:szCs w:val="24"/>
          <w:lang w:eastAsia="en-GB"/>
        </w:rPr>
      </w:pPr>
    </w:p>
    <w:p w14:paraId="218501E8" w14:textId="77777777" w:rsidR="001F6525" w:rsidRDefault="001F6525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6A171CD7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6EE9706A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391759DD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45E9276D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6672C48B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5D69E9DE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38190F30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280ED7FA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4070A076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1CE00F36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52A1AF27" w14:textId="77777777" w:rsidR="003F6C29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0999B62F" w14:textId="77777777" w:rsidR="003F6C29" w:rsidRPr="001F6525" w:rsidRDefault="003F6C29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sz w:val="24"/>
          <w:szCs w:val="24"/>
          <w:lang w:val="en-US"/>
        </w:rPr>
      </w:pPr>
    </w:p>
    <w:p w14:paraId="06A6D85B" w14:textId="77777777" w:rsidR="001F6525" w:rsidRPr="001F6525" w:rsidRDefault="001F6525" w:rsidP="001F6525">
      <w:pPr>
        <w:spacing w:after="120" w:line="24" w:lineRule="atLeast"/>
        <w:rPr>
          <w:rFonts w:ascii="Gill Sans" w:eastAsia="Times New Roman" w:hAnsi="Gill Sans" w:cs="Gill Sans"/>
          <w:i/>
          <w:color w:val="000000"/>
          <w:spacing w:val="6"/>
          <w:lang w:val="en-US"/>
        </w:rPr>
      </w:pPr>
      <w:r w:rsidRPr="001F6525">
        <w:rPr>
          <w:rFonts w:ascii="Gill Sans" w:eastAsia="Times New Roman" w:hAnsi="Gill Sans" w:cs="Gill Sans"/>
          <w:i/>
          <w:color w:val="000000"/>
          <w:spacing w:val="6"/>
          <w:lang w:val="en-US"/>
        </w:rPr>
        <w:t xml:space="preserve">‘Adapted from material produced by Mark </w:t>
      </w:r>
      <w:proofErr w:type="spellStart"/>
      <w:r w:rsidRPr="001F6525">
        <w:rPr>
          <w:rFonts w:ascii="Gill Sans" w:eastAsia="Times New Roman" w:hAnsi="Gill Sans" w:cs="Gill Sans"/>
          <w:i/>
          <w:color w:val="000000"/>
          <w:spacing w:val="6"/>
          <w:lang w:val="en-US"/>
        </w:rPr>
        <w:t>Earey</w:t>
      </w:r>
      <w:proofErr w:type="spellEnd"/>
      <w:r w:rsidRPr="001F6525">
        <w:rPr>
          <w:rFonts w:ascii="Gill Sans" w:eastAsia="Times New Roman" w:hAnsi="Gill Sans" w:cs="Gill Sans"/>
          <w:i/>
          <w:color w:val="000000"/>
          <w:spacing w:val="6"/>
          <w:lang w:val="en-US"/>
        </w:rPr>
        <w:t xml:space="preserve"> for the Queen’s Foundation for Ecumenical Theological Education, Birmingham</w:t>
      </w:r>
    </w:p>
    <w:p w14:paraId="7A54E927" w14:textId="4161456B" w:rsidR="00EA715F" w:rsidRPr="001F6525" w:rsidRDefault="00EA715F" w:rsidP="00692738">
      <w:pPr>
        <w:spacing w:line="24" w:lineRule="atLeast"/>
        <w:rPr>
          <w:rFonts w:ascii="Gill Sans" w:eastAsia="Calibri" w:hAnsi="Gill Sans" w:cs="Gill Sans"/>
          <w:spacing w:val="6"/>
          <w:lang w:val="en-US"/>
        </w:rPr>
      </w:pPr>
    </w:p>
    <w:sectPr w:rsidR="00EA715F" w:rsidRPr="001F6525" w:rsidSect="004067A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4A09" w14:textId="77777777" w:rsidR="004067A5" w:rsidRDefault="004067A5" w:rsidP="004067A5">
      <w:pPr>
        <w:spacing w:after="0" w:line="240" w:lineRule="auto"/>
      </w:pPr>
      <w:r>
        <w:separator/>
      </w:r>
    </w:p>
  </w:endnote>
  <w:endnote w:type="continuationSeparator" w:id="0">
    <w:p w14:paraId="5F4987C3" w14:textId="77777777" w:rsidR="004067A5" w:rsidRDefault="004067A5" w:rsidP="004067A5">
      <w:pPr>
        <w:spacing w:after="0" w:line="240" w:lineRule="auto"/>
      </w:pPr>
      <w:r>
        <w:continuationSeparator/>
      </w:r>
    </w:p>
  </w:endnote>
  <w:endnote w:type="continuationNotice" w:id="1">
    <w:p w14:paraId="2FE9289F" w14:textId="77777777" w:rsidR="00660D09" w:rsidRDefault="00660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" w:hAnsi="Gill Sans" w:cs="Gill Sans"/>
      </w:rPr>
      <w:id w:val="299886460"/>
      <w:docPartObj>
        <w:docPartGallery w:val="Page Numbers (Bottom of Page)"/>
        <w:docPartUnique/>
      </w:docPartObj>
    </w:sdtPr>
    <w:sdtContent>
      <w:sdt>
        <w:sdtPr>
          <w:rPr>
            <w:rFonts w:ascii="Gill Sans" w:hAnsi="Gill Sans" w:cs="Gill San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1AACF4F" w14:textId="2A5E9110" w:rsidR="004067A5" w:rsidRPr="004067A5" w:rsidRDefault="004067A5">
            <w:pPr>
              <w:pStyle w:val="Footer"/>
              <w:rPr>
                <w:rFonts w:ascii="Gill Sans" w:hAnsi="Gill Sans" w:cs="Gill Sans"/>
              </w:rPr>
            </w:pPr>
            <w:r w:rsidRPr="004067A5">
              <w:rPr>
                <w:rFonts w:ascii="Gill Sans" w:hAnsi="Gill Sans" w:cs="Gill Sans"/>
              </w:rPr>
              <w:t xml:space="preserve">Page </w:t>
            </w:r>
            <w:r w:rsidRPr="004067A5">
              <w:rPr>
                <w:rFonts w:ascii="Gill Sans" w:hAnsi="Gill Sans" w:cs="Gill Sans"/>
              </w:rPr>
              <w:fldChar w:fldCharType="begin"/>
            </w:r>
            <w:r w:rsidRPr="004067A5">
              <w:rPr>
                <w:rFonts w:ascii="Gill Sans" w:hAnsi="Gill Sans" w:cs="Gill Sans"/>
              </w:rPr>
              <w:instrText xml:space="preserve"> PAGE </w:instrText>
            </w:r>
            <w:r w:rsidRPr="004067A5">
              <w:rPr>
                <w:rFonts w:ascii="Gill Sans" w:hAnsi="Gill Sans" w:cs="Gill Sans"/>
              </w:rPr>
              <w:fldChar w:fldCharType="separate"/>
            </w:r>
            <w:r w:rsidRPr="004067A5">
              <w:rPr>
                <w:rFonts w:ascii="Gill Sans" w:hAnsi="Gill Sans" w:cs="Gill Sans"/>
                <w:noProof/>
              </w:rPr>
              <w:t>2</w:t>
            </w:r>
            <w:r w:rsidRPr="004067A5">
              <w:rPr>
                <w:rFonts w:ascii="Gill Sans" w:hAnsi="Gill Sans" w:cs="Gill Sans"/>
              </w:rPr>
              <w:fldChar w:fldCharType="end"/>
            </w:r>
            <w:r w:rsidRPr="004067A5">
              <w:rPr>
                <w:rFonts w:ascii="Gill Sans" w:hAnsi="Gill Sans" w:cs="Gill Sans"/>
              </w:rPr>
              <w:t xml:space="preserve"> of </w:t>
            </w:r>
            <w:r w:rsidRPr="004067A5">
              <w:rPr>
                <w:rFonts w:ascii="Gill Sans" w:hAnsi="Gill Sans" w:cs="Gill Sans"/>
              </w:rPr>
              <w:fldChar w:fldCharType="begin"/>
            </w:r>
            <w:r w:rsidRPr="004067A5">
              <w:rPr>
                <w:rFonts w:ascii="Gill Sans" w:hAnsi="Gill Sans" w:cs="Gill Sans"/>
              </w:rPr>
              <w:instrText xml:space="preserve"> NUMPAGES  </w:instrText>
            </w:r>
            <w:r w:rsidRPr="004067A5">
              <w:rPr>
                <w:rFonts w:ascii="Gill Sans" w:hAnsi="Gill Sans" w:cs="Gill Sans"/>
              </w:rPr>
              <w:fldChar w:fldCharType="separate"/>
            </w:r>
            <w:r w:rsidRPr="004067A5">
              <w:rPr>
                <w:rFonts w:ascii="Gill Sans" w:hAnsi="Gill Sans" w:cs="Gill Sans"/>
                <w:noProof/>
              </w:rPr>
              <w:t>2</w:t>
            </w:r>
            <w:r w:rsidRPr="004067A5">
              <w:rPr>
                <w:rFonts w:ascii="Gill Sans" w:hAnsi="Gill Sans" w:cs="Gill Sans"/>
              </w:rPr>
              <w:fldChar w:fldCharType="end"/>
            </w:r>
          </w:p>
        </w:sdtContent>
      </w:sdt>
    </w:sdtContent>
  </w:sdt>
  <w:p w14:paraId="35BE77B4" w14:textId="77777777" w:rsidR="004067A5" w:rsidRPr="004067A5" w:rsidRDefault="004067A5">
    <w:pPr>
      <w:pStyle w:val="Footer"/>
      <w:rPr>
        <w:rFonts w:ascii="Gill Sans" w:hAnsi="Gill Sans" w:cs="Gill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298E" w14:textId="77777777" w:rsidR="004067A5" w:rsidRDefault="004067A5" w:rsidP="004067A5">
      <w:pPr>
        <w:spacing w:after="0" w:line="240" w:lineRule="auto"/>
      </w:pPr>
      <w:r>
        <w:separator/>
      </w:r>
    </w:p>
  </w:footnote>
  <w:footnote w:type="continuationSeparator" w:id="0">
    <w:p w14:paraId="1609A844" w14:textId="77777777" w:rsidR="004067A5" w:rsidRDefault="004067A5" w:rsidP="004067A5">
      <w:pPr>
        <w:spacing w:after="0" w:line="240" w:lineRule="auto"/>
      </w:pPr>
      <w:r>
        <w:continuationSeparator/>
      </w:r>
    </w:p>
  </w:footnote>
  <w:footnote w:type="continuationNotice" w:id="1">
    <w:p w14:paraId="1EFF7749" w14:textId="77777777" w:rsidR="00660D09" w:rsidRDefault="00660D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7EF7"/>
    <w:multiLevelType w:val="hybridMultilevel"/>
    <w:tmpl w:val="7F34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647"/>
    <w:multiLevelType w:val="hybridMultilevel"/>
    <w:tmpl w:val="2A94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F9E"/>
    <w:multiLevelType w:val="hybridMultilevel"/>
    <w:tmpl w:val="82547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5F36"/>
    <w:multiLevelType w:val="singleLevel"/>
    <w:tmpl w:val="B1384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4AD52446"/>
    <w:multiLevelType w:val="hybridMultilevel"/>
    <w:tmpl w:val="A6E8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26C6"/>
    <w:multiLevelType w:val="hybridMultilevel"/>
    <w:tmpl w:val="2C042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5028">
    <w:abstractNumId w:val="3"/>
  </w:num>
  <w:num w:numId="2" w16cid:durableId="1250968915">
    <w:abstractNumId w:val="4"/>
  </w:num>
  <w:num w:numId="3" w16cid:durableId="824082051">
    <w:abstractNumId w:val="0"/>
  </w:num>
  <w:num w:numId="4" w16cid:durableId="991909557">
    <w:abstractNumId w:val="5"/>
  </w:num>
  <w:num w:numId="5" w16cid:durableId="227613293">
    <w:abstractNumId w:val="2"/>
  </w:num>
  <w:num w:numId="6" w16cid:durableId="2313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A5"/>
    <w:rsid w:val="001F6525"/>
    <w:rsid w:val="002B056E"/>
    <w:rsid w:val="003632D8"/>
    <w:rsid w:val="003F6C29"/>
    <w:rsid w:val="004067A5"/>
    <w:rsid w:val="005D4E8C"/>
    <w:rsid w:val="005E2F6F"/>
    <w:rsid w:val="00660D09"/>
    <w:rsid w:val="00692738"/>
    <w:rsid w:val="00824D10"/>
    <w:rsid w:val="009D7BEC"/>
    <w:rsid w:val="00BB00D2"/>
    <w:rsid w:val="00DF6469"/>
    <w:rsid w:val="00E17C0E"/>
    <w:rsid w:val="00EA715F"/>
    <w:rsid w:val="00F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B72D"/>
  <w15:chartTrackingRefBased/>
  <w15:docId w15:val="{5544AE46-87DF-45F0-B7F4-6EF8C04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6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06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06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7A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A5"/>
  </w:style>
  <w:style w:type="paragraph" w:styleId="Footer">
    <w:name w:val="footer"/>
    <w:basedOn w:val="Normal"/>
    <w:link w:val="FooterChar"/>
    <w:uiPriority w:val="99"/>
    <w:unhideWhenUsed/>
    <w:rsid w:val="0040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A5"/>
  </w:style>
  <w:style w:type="paragraph" w:customStyle="1" w:styleId="Reference">
    <w:name w:val="Reference"/>
    <w:basedOn w:val="Normal"/>
    <w:rsid w:val="002B056E"/>
    <w:pPr>
      <w:spacing w:after="120" w:line="240" w:lineRule="auto"/>
      <w:ind w:left="1701"/>
      <w:jc w:val="right"/>
    </w:pPr>
    <w:rPr>
      <w:rFonts w:ascii="Arial" w:eastAsia="Times New Roman" w:hAnsi="Arial" w:cs="Arial"/>
      <w:i/>
      <w:color w:val="000000"/>
      <w:sz w:val="16"/>
      <w:szCs w:val="20"/>
      <w:lang w:val="en-US"/>
    </w:rPr>
  </w:style>
  <w:style w:type="paragraph" w:customStyle="1" w:styleId="BlockArial">
    <w:name w:val="Block Arial"/>
    <w:basedOn w:val="BodyText"/>
    <w:rsid w:val="002B056E"/>
    <w:pPr>
      <w:spacing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B05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056E"/>
    <w:rPr>
      <w:kern w:val="0"/>
      <w14:ligatures w14:val="none"/>
    </w:rPr>
  </w:style>
  <w:style w:type="paragraph" w:styleId="NoSpacing">
    <w:name w:val="No Spacing"/>
    <w:uiPriority w:val="1"/>
    <w:qFormat/>
    <w:rsid w:val="005E2F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8" ma:contentTypeDescription="Create a new document." ma:contentTypeScope="" ma:versionID="405a2cb95bb610166cac86f81d11faa4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7eeaba5059df98db772c098488b78164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871064-7498-44ca-8f03-df5f9269e0af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95C69-5FCD-48B4-AB8F-6540BA5AF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173A4-D9CA-4A1D-B762-63210956162C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customXml/itemProps3.xml><?xml version="1.0" encoding="utf-8"?>
<ds:datastoreItem xmlns:ds="http://schemas.openxmlformats.org/officeDocument/2006/customXml" ds:itemID="{6F1ABB72-A2F2-455D-B916-998555D50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Barnes</dc:creator>
  <cp:keywords/>
  <dc:description/>
  <cp:lastModifiedBy>Lee Barnes</cp:lastModifiedBy>
  <cp:revision>2</cp:revision>
  <dcterms:created xsi:type="dcterms:W3CDTF">2024-05-15T15:43:00Z</dcterms:created>
  <dcterms:modified xsi:type="dcterms:W3CDTF">2024-05-15T15:43:00Z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MediaServiceImageTags">
    <vt:lpwstr/>
  </property>
</Properties>
</file>