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100" w:type="dxa"/>
          <w:left w:w="100" w:type="dxa"/>
          <w:bottom w:w="100" w:type="dxa"/>
          <w:right w:w="100" w:type="dxa"/>
        </w:tblCellMar>
        <w:tblLook w:val="0600" w:firstRow="0" w:lastRow="0" w:firstColumn="0" w:lastColumn="0" w:noHBand="1" w:noVBand="1"/>
      </w:tblPr>
      <w:tblGrid>
        <w:gridCol w:w="1408"/>
        <w:gridCol w:w="7952"/>
      </w:tblGrid>
      <w:tr w:rsidR="00245CB0" w:rsidRPr="007F5693" w14:paraId="48951A51" w14:textId="77777777" w:rsidTr="008B5F00">
        <w:tc>
          <w:tcPr>
            <w:tcW w:w="1408" w:type="dxa"/>
            <w:tcMar>
              <w:top w:w="100" w:type="dxa"/>
              <w:left w:w="100" w:type="dxa"/>
              <w:bottom w:w="100" w:type="dxa"/>
              <w:right w:w="100" w:type="dxa"/>
            </w:tcMar>
          </w:tcPr>
          <w:p w14:paraId="48951A48" w14:textId="77777777" w:rsidR="00245CB0" w:rsidRPr="005107C0" w:rsidRDefault="00A7013E">
            <w:pPr>
              <w:shd w:val="clear" w:color="auto" w:fill="FFFFFF"/>
              <w:rPr>
                <w:rFonts w:ascii="Comfortaa" w:eastAsia="Comfortaa" w:hAnsi="Comfortaa" w:cs="Comfortaa"/>
                <w:color w:val="242424"/>
                <w:sz w:val="24"/>
                <w:szCs w:val="24"/>
              </w:rPr>
            </w:pPr>
            <w:r w:rsidRPr="005107C0">
              <w:rPr>
                <w:rFonts w:ascii="Comfortaa" w:eastAsia="Comfortaa" w:hAnsi="Comfortaa" w:cs="Comfortaa"/>
                <w:color w:val="242424"/>
                <w:sz w:val="24"/>
                <w:szCs w:val="24"/>
              </w:rPr>
              <w:t>Role Overview</w:t>
            </w:r>
          </w:p>
        </w:tc>
        <w:tc>
          <w:tcPr>
            <w:tcW w:w="7952" w:type="dxa"/>
            <w:tcMar>
              <w:top w:w="100" w:type="dxa"/>
              <w:left w:w="100" w:type="dxa"/>
              <w:bottom w:w="100" w:type="dxa"/>
              <w:right w:w="100" w:type="dxa"/>
            </w:tcMar>
          </w:tcPr>
          <w:p w14:paraId="48951A4A" w14:textId="77777777" w:rsidR="00245CB0" w:rsidRPr="005107C0" w:rsidRDefault="00A7013E">
            <w:pPr>
              <w:shd w:val="clear" w:color="auto" w:fill="FFFFFF"/>
              <w:rPr>
                <w:rFonts w:ascii="Comfortaa" w:eastAsia="Comfortaa" w:hAnsi="Comfortaa" w:cs="Comfortaa"/>
                <w:color w:val="242424"/>
                <w:sz w:val="24"/>
                <w:szCs w:val="24"/>
              </w:rPr>
            </w:pPr>
            <w:r w:rsidRPr="008B5F00">
              <w:rPr>
                <w:rFonts w:ascii="Comfortaa" w:eastAsia="Comfortaa" w:hAnsi="Comfortaa" w:cs="Comfortaa"/>
                <w:b/>
                <w:bCs/>
                <w:color w:val="242424"/>
                <w:sz w:val="24"/>
                <w:szCs w:val="24"/>
              </w:rPr>
              <w:t>Location</w:t>
            </w:r>
            <w:r w:rsidRPr="005107C0">
              <w:rPr>
                <w:rFonts w:ascii="Comfortaa" w:eastAsia="Comfortaa" w:hAnsi="Comfortaa" w:cs="Comfortaa"/>
                <w:color w:val="242424"/>
                <w:sz w:val="24"/>
                <w:szCs w:val="24"/>
              </w:rPr>
              <w:t>: Easton Christian Family Centre (BS5 0SQ)</w:t>
            </w:r>
          </w:p>
          <w:p w14:paraId="48951A4B" w14:textId="453BA4F9" w:rsidR="00245CB0" w:rsidRPr="005107C0" w:rsidRDefault="00A7013E">
            <w:pPr>
              <w:shd w:val="clear" w:color="auto" w:fill="FFFFFF"/>
              <w:rPr>
                <w:rFonts w:ascii="Comfortaa" w:eastAsia="Comfortaa" w:hAnsi="Comfortaa" w:cs="Comfortaa"/>
                <w:color w:val="242424"/>
                <w:sz w:val="24"/>
                <w:szCs w:val="24"/>
              </w:rPr>
            </w:pPr>
            <w:r w:rsidRPr="008B5F00">
              <w:rPr>
                <w:rFonts w:ascii="Comfortaa" w:eastAsia="Comfortaa" w:hAnsi="Comfortaa" w:cs="Comfortaa"/>
                <w:b/>
                <w:bCs/>
                <w:color w:val="242424"/>
                <w:sz w:val="24"/>
                <w:szCs w:val="24"/>
              </w:rPr>
              <w:t>Salary</w:t>
            </w:r>
            <w:r w:rsidRPr="005107C0">
              <w:rPr>
                <w:rFonts w:ascii="Comfortaa" w:eastAsia="Comfortaa" w:hAnsi="Comfortaa" w:cs="Comfortaa"/>
                <w:color w:val="242424"/>
                <w:sz w:val="24"/>
                <w:szCs w:val="24"/>
              </w:rPr>
              <w:t>: £2</w:t>
            </w:r>
            <w:r w:rsidR="00C40AD2" w:rsidRPr="005107C0">
              <w:rPr>
                <w:rFonts w:ascii="Comfortaa" w:eastAsia="Comfortaa" w:hAnsi="Comfortaa" w:cs="Comfortaa"/>
                <w:color w:val="242424"/>
                <w:sz w:val="24"/>
                <w:szCs w:val="24"/>
              </w:rPr>
              <w:t>8</w:t>
            </w:r>
            <w:r w:rsidR="00A505E7">
              <w:rPr>
                <w:rFonts w:ascii="Comfortaa" w:eastAsia="Comfortaa" w:hAnsi="Comfortaa" w:cs="Comfortaa"/>
                <w:color w:val="242424"/>
                <w:sz w:val="24"/>
                <w:szCs w:val="24"/>
              </w:rPr>
              <w:t>,000 to £</w:t>
            </w:r>
            <w:r w:rsidRPr="005107C0">
              <w:rPr>
                <w:rFonts w:ascii="Comfortaa" w:eastAsia="Comfortaa" w:hAnsi="Comfortaa" w:cs="Comfortaa"/>
                <w:color w:val="242424"/>
                <w:sz w:val="24"/>
                <w:szCs w:val="24"/>
              </w:rPr>
              <w:t>30,</w:t>
            </w:r>
            <w:r w:rsidR="007F5693" w:rsidRPr="005107C0">
              <w:rPr>
                <w:rFonts w:ascii="Comfortaa" w:eastAsia="Comfortaa" w:hAnsi="Comfortaa" w:cs="Comfortaa"/>
                <w:color w:val="242424"/>
                <w:sz w:val="24"/>
                <w:szCs w:val="24"/>
              </w:rPr>
              <w:t>9</w:t>
            </w:r>
            <w:r w:rsidRPr="005107C0">
              <w:rPr>
                <w:rFonts w:ascii="Comfortaa" w:eastAsia="Comfortaa" w:hAnsi="Comfortaa" w:cs="Comfortaa"/>
                <w:color w:val="242424"/>
                <w:sz w:val="24"/>
                <w:szCs w:val="24"/>
              </w:rPr>
              <w:t xml:space="preserve">00 </w:t>
            </w:r>
            <w:r w:rsidR="007F5693" w:rsidRPr="005107C0">
              <w:rPr>
                <w:rFonts w:ascii="Comfortaa" w:eastAsia="Comfortaa" w:hAnsi="Comfortaa" w:cs="Comfortaa"/>
                <w:color w:val="242424"/>
                <w:sz w:val="24"/>
                <w:szCs w:val="24"/>
              </w:rPr>
              <w:t xml:space="preserve">p.a. </w:t>
            </w:r>
            <w:r w:rsidRPr="005107C0">
              <w:rPr>
                <w:rFonts w:ascii="Comfortaa" w:eastAsia="Comfortaa" w:hAnsi="Comfortaa" w:cs="Comfortaa"/>
                <w:color w:val="242424"/>
                <w:sz w:val="24"/>
                <w:szCs w:val="24"/>
              </w:rPr>
              <w:t>pro rata (experience dependent)</w:t>
            </w:r>
            <w:r w:rsidR="0022233F">
              <w:rPr>
                <w:rFonts w:ascii="Comfortaa" w:eastAsia="Comfortaa" w:hAnsi="Comfortaa" w:cs="Comfortaa"/>
                <w:color w:val="242424"/>
                <w:sz w:val="24"/>
                <w:szCs w:val="24"/>
              </w:rPr>
              <w:t>.</w:t>
            </w:r>
          </w:p>
          <w:p w14:paraId="48951A4C" w14:textId="30FEDE0E" w:rsidR="00245CB0" w:rsidRPr="005107C0" w:rsidRDefault="00A7013E">
            <w:pPr>
              <w:shd w:val="clear" w:color="auto" w:fill="FFFFFF"/>
              <w:rPr>
                <w:rFonts w:ascii="Comfortaa" w:eastAsia="Comfortaa" w:hAnsi="Comfortaa" w:cs="Comfortaa"/>
                <w:color w:val="242424"/>
                <w:sz w:val="24"/>
                <w:szCs w:val="24"/>
              </w:rPr>
            </w:pPr>
            <w:r w:rsidRPr="008B5F00">
              <w:rPr>
                <w:rFonts w:ascii="Comfortaa" w:eastAsia="Comfortaa" w:hAnsi="Comfortaa" w:cs="Comfortaa"/>
                <w:b/>
                <w:bCs/>
                <w:color w:val="242424"/>
                <w:sz w:val="24"/>
                <w:szCs w:val="24"/>
              </w:rPr>
              <w:t>Hours</w:t>
            </w:r>
            <w:r w:rsidRPr="005107C0">
              <w:rPr>
                <w:rFonts w:ascii="Comfortaa" w:eastAsia="Comfortaa" w:hAnsi="Comfortaa" w:cs="Comfortaa"/>
                <w:color w:val="242424"/>
                <w:sz w:val="24"/>
                <w:szCs w:val="24"/>
              </w:rPr>
              <w:t xml:space="preserve">: </w:t>
            </w:r>
            <w:r w:rsidR="00403297">
              <w:rPr>
                <w:rFonts w:ascii="Comfortaa" w:eastAsia="Comfortaa" w:hAnsi="Comfortaa" w:cs="Comfortaa"/>
                <w:color w:val="242424"/>
                <w:sz w:val="24"/>
                <w:szCs w:val="24"/>
              </w:rPr>
              <w:t>37.5 hours</w:t>
            </w:r>
            <w:r w:rsidR="00F2611A">
              <w:rPr>
                <w:rFonts w:ascii="Comfortaa" w:eastAsia="Comfortaa" w:hAnsi="Comfortaa" w:cs="Comfortaa"/>
                <w:color w:val="242424"/>
                <w:sz w:val="24"/>
                <w:szCs w:val="24"/>
              </w:rPr>
              <w:t>, or job share applications of between 15 and 22.5 hours</w:t>
            </w:r>
            <w:r w:rsidR="00915473">
              <w:rPr>
                <w:rFonts w:ascii="Comfortaa" w:eastAsia="Comfortaa" w:hAnsi="Comfortaa" w:cs="Comfortaa"/>
                <w:color w:val="242424"/>
                <w:sz w:val="24"/>
                <w:szCs w:val="24"/>
              </w:rPr>
              <w:t>,</w:t>
            </w:r>
            <w:r w:rsidRPr="005107C0">
              <w:rPr>
                <w:rFonts w:ascii="Comfortaa" w:eastAsia="Comfortaa" w:hAnsi="Comfortaa" w:cs="Comfortaa"/>
                <w:color w:val="242424"/>
                <w:sz w:val="24"/>
                <w:szCs w:val="24"/>
              </w:rPr>
              <w:t xml:space="preserve"> including part of Sundays</w:t>
            </w:r>
            <w:r w:rsidR="0022233F">
              <w:rPr>
                <w:rFonts w:ascii="Comfortaa" w:eastAsia="Comfortaa" w:hAnsi="Comfortaa" w:cs="Comfortaa"/>
                <w:color w:val="242424"/>
                <w:sz w:val="24"/>
                <w:szCs w:val="24"/>
              </w:rPr>
              <w:t>.</w:t>
            </w:r>
          </w:p>
          <w:p w14:paraId="48951A4E" w14:textId="77777777" w:rsidR="00245CB0" w:rsidRPr="005107C0" w:rsidRDefault="00A7013E">
            <w:pPr>
              <w:shd w:val="clear" w:color="auto" w:fill="FFFFFF"/>
              <w:rPr>
                <w:rFonts w:ascii="Comfortaa" w:eastAsia="Comfortaa" w:hAnsi="Comfortaa" w:cs="Comfortaa"/>
                <w:color w:val="242424"/>
                <w:sz w:val="24"/>
                <w:szCs w:val="24"/>
              </w:rPr>
            </w:pPr>
            <w:r w:rsidRPr="008B5F00">
              <w:rPr>
                <w:rFonts w:ascii="Comfortaa" w:eastAsia="Comfortaa" w:hAnsi="Comfortaa" w:cs="Comfortaa"/>
                <w:b/>
                <w:bCs/>
                <w:color w:val="242424"/>
                <w:sz w:val="24"/>
                <w:szCs w:val="24"/>
              </w:rPr>
              <w:t>Start</w:t>
            </w:r>
            <w:r w:rsidRPr="005107C0">
              <w:rPr>
                <w:rFonts w:ascii="Comfortaa" w:eastAsia="Comfortaa" w:hAnsi="Comfortaa" w:cs="Comfortaa"/>
                <w:color w:val="242424"/>
                <w:sz w:val="24"/>
                <w:szCs w:val="24"/>
              </w:rPr>
              <w:t>: ASAP</w:t>
            </w:r>
          </w:p>
          <w:p w14:paraId="12E07B55" w14:textId="7C1A6CC1" w:rsidR="005C64EF" w:rsidRPr="005107C0" w:rsidRDefault="00A7013E" w:rsidP="005C64EF">
            <w:pPr>
              <w:shd w:val="clear" w:color="auto" w:fill="FFFFFF"/>
              <w:rPr>
                <w:rFonts w:ascii="Comfortaa" w:eastAsia="Comfortaa" w:hAnsi="Comfortaa" w:cs="Comfortaa"/>
                <w:color w:val="242424"/>
                <w:sz w:val="24"/>
                <w:szCs w:val="24"/>
              </w:rPr>
            </w:pPr>
            <w:r w:rsidRPr="008B5F00">
              <w:rPr>
                <w:rFonts w:ascii="Comfortaa" w:eastAsia="Comfortaa" w:hAnsi="Comfortaa" w:cs="Comfortaa"/>
                <w:b/>
                <w:bCs/>
                <w:color w:val="242424"/>
                <w:sz w:val="24"/>
                <w:szCs w:val="24"/>
              </w:rPr>
              <w:t>Contract</w:t>
            </w:r>
            <w:r w:rsidRPr="005107C0">
              <w:rPr>
                <w:rFonts w:ascii="Comfortaa" w:eastAsia="Comfortaa" w:hAnsi="Comfortaa" w:cs="Comfortaa"/>
                <w:color w:val="242424"/>
                <w:sz w:val="24"/>
                <w:szCs w:val="24"/>
              </w:rPr>
              <w:t xml:space="preserve">: </w:t>
            </w:r>
            <w:r w:rsidR="005C64EF" w:rsidRPr="005107C0">
              <w:rPr>
                <w:rFonts w:ascii="Comfortaa" w:eastAsia="Comfortaa" w:hAnsi="Comfortaa" w:cs="Comfortaa"/>
                <w:color w:val="242424"/>
                <w:sz w:val="24"/>
                <w:szCs w:val="24"/>
              </w:rPr>
              <w:t>Fixed term contract to 31 December 2028 (hope to extend dependent upon funding)</w:t>
            </w:r>
            <w:r w:rsidR="0022233F">
              <w:rPr>
                <w:rFonts w:ascii="Comfortaa" w:eastAsia="Comfortaa" w:hAnsi="Comfortaa" w:cs="Comfortaa"/>
                <w:color w:val="242424"/>
                <w:sz w:val="24"/>
                <w:szCs w:val="24"/>
              </w:rPr>
              <w:t>.</w:t>
            </w:r>
          </w:p>
          <w:p w14:paraId="48951A50" w14:textId="30A28057" w:rsidR="00245CB0" w:rsidRPr="005107C0" w:rsidRDefault="00A7013E">
            <w:pPr>
              <w:shd w:val="clear" w:color="auto" w:fill="FFFFFF"/>
              <w:rPr>
                <w:rFonts w:ascii="Comfortaa" w:eastAsia="Comfortaa" w:hAnsi="Comfortaa" w:cs="Comfortaa"/>
                <w:color w:val="242424"/>
                <w:sz w:val="24"/>
                <w:szCs w:val="24"/>
              </w:rPr>
            </w:pPr>
            <w:r w:rsidRPr="008B5F00">
              <w:rPr>
                <w:rFonts w:ascii="Comfortaa" w:eastAsia="Comfortaa" w:hAnsi="Comfortaa" w:cs="Comfortaa"/>
                <w:b/>
                <w:bCs/>
                <w:color w:val="242424"/>
                <w:sz w:val="24"/>
                <w:szCs w:val="24"/>
              </w:rPr>
              <w:t>Benefits</w:t>
            </w:r>
            <w:r w:rsidRPr="005107C0">
              <w:rPr>
                <w:rFonts w:ascii="Comfortaa" w:eastAsia="Comfortaa" w:hAnsi="Comfortaa" w:cs="Comfortaa"/>
                <w:color w:val="242424"/>
                <w:sz w:val="24"/>
                <w:szCs w:val="24"/>
              </w:rPr>
              <w:t>: Paid annual leave (28 days plus bank holidays pro rata), NEST workplace pension</w:t>
            </w:r>
            <w:r w:rsidR="0022233F">
              <w:rPr>
                <w:rFonts w:ascii="Comfortaa" w:eastAsia="Comfortaa" w:hAnsi="Comfortaa" w:cs="Comfortaa"/>
                <w:color w:val="242424"/>
                <w:sz w:val="24"/>
                <w:szCs w:val="24"/>
              </w:rPr>
              <w:t>.</w:t>
            </w:r>
          </w:p>
        </w:tc>
      </w:tr>
    </w:tbl>
    <w:p w14:paraId="48951A52" w14:textId="77777777" w:rsidR="00245CB0" w:rsidRDefault="00245CB0">
      <w:pPr>
        <w:shd w:val="clear" w:color="auto" w:fill="FFFFFF"/>
        <w:rPr>
          <w:rFonts w:ascii="Comfortaa" w:eastAsia="Comfortaa" w:hAnsi="Comfortaa" w:cs="Comfortaa"/>
          <w:color w:val="242424"/>
        </w:rPr>
      </w:pPr>
    </w:p>
    <w:p w14:paraId="48951A54" w14:textId="10340E70" w:rsidR="00245CB0" w:rsidRPr="008B5F00" w:rsidRDefault="00A7013E" w:rsidP="008B5F00">
      <w:pPr>
        <w:shd w:val="clear" w:color="auto" w:fill="FFFFFF"/>
        <w:spacing w:after="120"/>
        <w:rPr>
          <w:rFonts w:ascii="Comfortaa" w:eastAsia="Comfortaa" w:hAnsi="Comfortaa" w:cs="Comfortaa"/>
          <w:color w:val="242424"/>
          <w:sz w:val="24"/>
          <w:szCs w:val="24"/>
        </w:rPr>
      </w:pPr>
      <w:r w:rsidRPr="008B5F00">
        <w:rPr>
          <w:rFonts w:ascii="Comfortaa" w:eastAsia="Comfortaa" w:hAnsi="Comfortaa" w:cs="Comfortaa"/>
          <w:color w:val="242424"/>
          <w:sz w:val="24"/>
          <w:szCs w:val="24"/>
          <w:u w:val="single"/>
        </w:rPr>
        <w:t>Welcome to ECFC</w:t>
      </w:r>
    </w:p>
    <w:p w14:paraId="48951A55" w14:textId="77777777" w:rsidR="00245CB0" w:rsidRPr="008B5F00" w:rsidRDefault="00A7013E">
      <w:pPr>
        <w:shd w:val="clear" w:color="auto" w:fill="FFFFFF"/>
        <w:rPr>
          <w:rFonts w:ascii="Comfortaa" w:eastAsia="Comfortaa" w:hAnsi="Comfortaa" w:cs="Comfortaa"/>
          <w:color w:val="242424"/>
          <w:sz w:val="24"/>
          <w:szCs w:val="24"/>
        </w:rPr>
      </w:pPr>
      <w:r w:rsidRPr="008B5F00">
        <w:rPr>
          <w:rFonts w:ascii="Comfortaa" w:eastAsia="Comfortaa" w:hAnsi="Comfortaa" w:cs="Comfortaa"/>
          <w:color w:val="242424"/>
          <w:sz w:val="24"/>
          <w:szCs w:val="24"/>
        </w:rPr>
        <w:t xml:space="preserve">We are a growing and vibrant church in the inner city with </w:t>
      </w:r>
      <w:proofErr w:type="gramStart"/>
      <w:r w:rsidRPr="008B5F00">
        <w:rPr>
          <w:rFonts w:ascii="Comfortaa" w:eastAsia="Comfortaa" w:hAnsi="Comfortaa" w:cs="Comfortaa"/>
          <w:color w:val="242424"/>
          <w:sz w:val="24"/>
          <w:szCs w:val="24"/>
        </w:rPr>
        <w:t>a large number of</w:t>
      </w:r>
      <w:proofErr w:type="gramEnd"/>
      <w:r w:rsidRPr="008B5F00">
        <w:rPr>
          <w:rFonts w:ascii="Comfortaa" w:eastAsia="Comfortaa" w:hAnsi="Comfortaa" w:cs="Comfortaa"/>
          <w:color w:val="242424"/>
          <w:sz w:val="24"/>
          <w:szCs w:val="24"/>
        </w:rPr>
        <w:t xml:space="preserve"> mostly Iranian asylum seekers and refugees in our church family. We also have many young families and children and are looking to appoint a person who </w:t>
      </w:r>
      <w:proofErr w:type="gramStart"/>
      <w:r w:rsidRPr="008B5F00">
        <w:rPr>
          <w:rFonts w:ascii="Comfortaa" w:eastAsia="Comfortaa" w:hAnsi="Comfortaa" w:cs="Comfortaa"/>
          <w:color w:val="242424"/>
          <w:sz w:val="24"/>
          <w:szCs w:val="24"/>
        </w:rPr>
        <w:t>is able to</w:t>
      </w:r>
      <w:proofErr w:type="gramEnd"/>
      <w:r w:rsidRPr="008B5F00">
        <w:rPr>
          <w:rFonts w:ascii="Comfortaa" w:eastAsia="Comfortaa" w:hAnsi="Comfortaa" w:cs="Comfortaa"/>
          <w:color w:val="242424"/>
          <w:sz w:val="24"/>
          <w:szCs w:val="24"/>
        </w:rPr>
        <w:t xml:space="preserve"> lead our children and </w:t>
      </w:r>
      <w:proofErr w:type="gramStart"/>
      <w:r w:rsidRPr="008B5F00">
        <w:rPr>
          <w:rFonts w:ascii="Comfortaa" w:eastAsia="Comfortaa" w:hAnsi="Comfortaa" w:cs="Comfortaa"/>
          <w:color w:val="242424"/>
          <w:sz w:val="24"/>
          <w:szCs w:val="24"/>
        </w:rPr>
        <w:t>families</w:t>
      </w:r>
      <w:proofErr w:type="gramEnd"/>
      <w:r w:rsidRPr="008B5F00">
        <w:rPr>
          <w:rFonts w:ascii="Comfortaa" w:eastAsia="Comfortaa" w:hAnsi="Comfortaa" w:cs="Comfortaa"/>
          <w:color w:val="242424"/>
          <w:sz w:val="24"/>
          <w:szCs w:val="24"/>
        </w:rPr>
        <w:t xml:space="preserve"> ministry in the church and among our families in the week. If you love Jesus, love children and families and love the joy and challenge of a diverse and vibrant community, read on!</w:t>
      </w:r>
    </w:p>
    <w:p w14:paraId="48951A56" w14:textId="77777777" w:rsidR="00245CB0" w:rsidRPr="008B5F00" w:rsidRDefault="00245CB0">
      <w:pPr>
        <w:shd w:val="clear" w:color="auto" w:fill="FFFFFF"/>
        <w:rPr>
          <w:rFonts w:ascii="Comfortaa" w:eastAsia="Comfortaa" w:hAnsi="Comfortaa" w:cs="Comfortaa"/>
          <w:color w:val="242424"/>
          <w:sz w:val="24"/>
          <w:szCs w:val="24"/>
        </w:rPr>
      </w:pPr>
    </w:p>
    <w:p w14:paraId="48951A58" w14:textId="20B88D43" w:rsidR="00245CB0" w:rsidRPr="008B5F00" w:rsidRDefault="00A7013E" w:rsidP="008B5F00">
      <w:pPr>
        <w:shd w:val="clear" w:color="auto" w:fill="FFFFFF"/>
        <w:spacing w:after="120"/>
        <w:rPr>
          <w:rFonts w:ascii="Comfortaa" w:eastAsia="Comfortaa" w:hAnsi="Comfortaa" w:cs="Comfortaa"/>
          <w:color w:val="242424"/>
          <w:sz w:val="24"/>
          <w:szCs w:val="24"/>
        </w:rPr>
      </w:pPr>
      <w:r w:rsidRPr="008B5F00">
        <w:rPr>
          <w:rFonts w:ascii="Comfortaa" w:eastAsia="Comfortaa" w:hAnsi="Comfortaa" w:cs="Comfortaa"/>
          <w:color w:val="242424"/>
          <w:sz w:val="24"/>
          <w:szCs w:val="24"/>
          <w:u w:val="single"/>
        </w:rPr>
        <w:t xml:space="preserve">Introduction from </w:t>
      </w:r>
      <w:proofErr w:type="spellStart"/>
      <w:r w:rsidRPr="008B5F00">
        <w:rPr>
          <w:rFonts w:ascii="Comfortaa" w:eastAsia="Comfortaa" w:hAnsi="Comfortaa" w:cs="Comfortaa"/>
          <w:color w:val="242424"/>
          <w:sz w:val="24"/>
          <w:szCs w:val="24"/>
          <w:u w:val="single"/>
        </w:rPr>
        <w:t>Revd</w:t>
      </w:r>
      <w:proofErr w:type="spellEnd"/>
      <w:r w:rsidRPr="008B5F00">
        <w:rPr>
          <w:rFonts w:ascii="Comfortaa" w:eastAsia="Comfortaa" w:hAnsi="Comfortaa" w:cs="Comfortaa"/>
          <w:color w:val="242424"/>
          <w:sz w:val="24"/>
          <w:szCs w:val="24"/>
          <w:u w:val="single"/>
        </w:rPr>
        <w:t xml:space="preserve"> David Moore (Vicar) </w:t>
      </w:r>
    </w:p>
    <w:p w14:paraId="48951A59" w14:textId="7E79D969" w:rsidR="00245CB0" w:rsidRPr="008B5F00" w:rsidRDefault="00A7013E">
      <w:pPr>
        <w:shd w:val="clear" w:color="auto" w:fill="FFFFFF"/>
        <w:rPr>
          <w:rFonts w:ascii="Comfortaa" w:eastAsia="Comfortaa" w:hAnsi="Comfortaa" w:cs="Comfortaa"/>
          <w:color w:val="242424"/>
          <w:sz w:val="24"/>
          <w:szCs w:val="24"/>
        </w:rPr>
      </w:pPr>
      <w:r w:rsidRPr="008B5F00">
        <w:rPr>
          <w:rFonts w:ascii="Comfortaa" w:eastAsia="Comfortaa" w:hAnsi="Comfortaa" w:cs="Comfortaa"/>
          <w:b/>
          <w:bCs/>
          <w:color w:val="242424"/>
          <w:sz w:val="24"/>
          <w:szCs w:val="24"/>
          <w:highlight w:val="white"/>
        </w:rPr>
        <w:t>‘Welcoming All with the Love of Jesus’</w:t>
      </w:r>
      <w:r w:rsidRPr="008B5F00">
        <w:rPr>
          <w:rFonts w:ascii="Comfortaa" w:eastAsia="Comfortaa" w:hAnsi="Comfortaa" w:cs="Comfortaa"/>
          <w:color w:val="242424"/>
          <w:sz w:val="24"/>
          <w:szCs w:val="24"/>
          <w:highlight w:val="white"/>
        </w:rPr>
        <w:t xml:space="preserve"> has for years been the banner hanging at the front of our worship space.  It continues to be our aspiration and gives us our basic direction.  Over the last 12 years we have learned from </w:t>
      </w:r>
      <w:proofErr w:type="gramStart"/>
      <w:r w:rsidRPr="008B5F00">
        <w:rPr>
          <w:rFonts w:ascii="Comfortaa" w:eastAsia="Comfortaa" w:hAnsi="Comfortaa" w:cs="Comfortaa"/>
          <w:color w:val="242424"/>
          <w:sz w:val="24"/>
          <w:szCs w:val="24"/>
          <w:highlight w:val="white"/>
        </w:rPr>
        <w:t>the radical</w:t>
      </w:r>
      <w:proofErr w:type="gramEnd"/>
      <w:r w:rsidRPr="008B5F00">
        <w:rPr>
          <w:rFonts w:ascii="Comfortaa" w:eastAsia="Comfortaa" w:hAnsi="Comfortaa" w:cs="Comfortaa"/>
          <w:color w:val="242424"/>
          <w:sz w:val="24"/>
          <w:szCs w:val="24"/>
          <w:highlight w:val="white"/>
        </w:rPr>
        <w:t xml:space="preserve"> hospitality with destitute asylum seekers of the Bristol Hospitality Network with whom we continue to have a close relationship. </w:t>
      </w:r>
      <w:proofErr w:type="gramStart"/>
      <w:r w:rsidRPr="008B5F00">
        <w:rPr>
          <w:rFonts w:ascii="Comfortaa" w:eastAsia="Comfortaa" w:hAnsi="Comfortaa" w:cs="Comfortaa"/>
          <w:color w:val="242424"/>
          <w:sz w:val="24"/>
          <w:szCs w:val="24"/>
          <w:highlight w:val="white"/>
        </w:rPr>
        <w:t>So</w:t>
      </w:r>
      <w:proofErr w:type="gramEnd"/>
      <w:r w:rsidRPr="008B5F00">
        <w:rPr>
          <w:rFonts w:ascii="Comfortaa" w:eastAsia="Comfortaa" w:hAnsi="Comfortaa" w:cs="Comfortaa"/>
          <w:color w:val="242424"/>
          <w:sz w:val="24"/>
          <w:szCs w:val="24"/>
          <w:highlight w:val="white"/>
        </w:rPr>
        <w:t xml:space="preserve"> we aspire to be a worshi</w:t>
      </w:r>
      <w:r w:rsidR="007F5693" w:rsidRPr="008B5F00">
        <w:rPr>
          <w:rFonts w:ascii="Comfortaa" w:eastAsia="Comfortaa" w:hAnsi="Comfortaa" w:cs="Comfortaa"/>
          <w:color w:val="242424"/>
          <w:sz w:val="24"/>
          <w:szCs w:val="24"/>
          <w:highlight w:val="white"/>
        </w:rPr>
        <w:t>p</w:t>
      </w:r>
      <w:r w:rsidRPr="008B5F00">
        <w:rPr>
          <w:rFonts w:ascii="Comfortaa" w:eastAsia="Comfortaa" w:hAnsi="Comfortaa" w:cs="Comfortaa"/>
          <w:color w:val="242424"/>
          <w:sz w:val="24"/>
          <w:szCs w:val="24"/>
          <w:highlight w:val="white"/>
        </w:rPr>
        <w:t xml:space="preserve">ping Christian community shaped by the radical nonviolent life of Jesus; welcoming, serving, inviting and imagining new social/human ways of being for the good of our vibrant, diverse community. </w:t>
      </w:r>
    </w:p>
    <w:p w14:paraId="48951A5A" w14:textId="77777777" w:rsidR="00245CB0" w:rsidRPr="008B5F00" w:rsidRDefault="00245CB0">
      <w:pPr>
        <w:shd w:val="clear" w:color="auto" w:fill="FFFFFF"/>
        <w:rPr>
          <w:rFonts w:ascii="Comfortaa" w:eastAsia="Comfortaa" w:hAnsi="Comfortaa" w:cs="Comfortaa"/>
          <w:color w:val="242424"/>
          <w:sz w:val="24"/>
          <w:szCs w:val="24"/>
        </w:rPr>
      </w:pPr>
    </w:p>
    <w:p w14:paraId="48951A5C" w14:textId="5EDC5CEE" w:rsidR="00245CB0" w:rsidRPr="008B5F00" w:rsidRDefault="00A7013E" w:rsidP="008B5F00">
      <w:pPr>
        <w:shd w:val="clear" w:color="auto" w:fill="FFFFFF"/>
        <w:spacing w:after="120"/>
        <w:rPr>
          <w:rFonts w:ascii="Comfortaa" w:eastAsia="Comfortaa" w:hAnsi="Comfortaa" w:cs="Comfortaa"/>
          <w:color w:val="242424"/>
          <w:sz w:val="24"/>
          <w:szCs w:val="24"/>
          <w:u w:val="single"/>
        </w:rPr>
      </w:pPr>
      <w:r w:rsidRPr="008B5F00">
        <w:rPr>
          <w:rFonts w:ascii="Comfortaa" w:eastAsia="Comfortaa" w:hAnsi="Comfortaa" w:cs="Comfortaa"/>
          <w:color w:val="242424"/>
          <w:sz w:val="24"/>
          <w:szCs w:val="24"/>
          <w:u w:val="single"/>
        </w:rPr>
        <w:t>What is the role?</w:t>
      </w:r>
    </w:p>
    <w:p w14:paraId="0F996023" w14:textId="5D650093" w:rsidR="00B20F68" w:rsidRPr="00BC4E47" w:rsidRDefault="00A7013E" w:rsidP="0003402B">
      <w:pPr>
        <w:shd w:val="clear" w:color="auto" w:fill="FFFFFF"/>
        <w:rPr>
          <w:rFonts w:ascii="Comfortaa" w:eastAsia="Comfortaa" w:hAnsi="Comfortaa" w:cs="Comfortaa"/>
          <w:color w:val="242424"/>
          <w:sz w:val="24"/>
          <w:szCs w:val="24"/>
        </w:rPr>
      </w:pPr>
      <w:r w:rsidRPr="008B5F00">
        <w:rPr>
          <w:rFonts w:ascii="Comfortaa" w:eastAsia="Comfortaa" w:hAnsi="Comfortaa" w:cs="Comfortaa"/>
          <w:color w:val="242424"/>
          <w:sz w:val="24"/>
          <w:szCs w:val="24"/>
        </w:rPr>
        <w:t>We have funding</w:t>
      </w:r>
      <w:r w:rsidR="000D32E7" w:rsidRPr="008B5F00">
        <w:rPr>
          <w:rFonts w:ascii="Comfortaa" w:eastAsia="Comfortaa" w:hAnsi="Comfortaa" w:cs="Comfortaa"/>
          <w:color w:val="242424"/>
          <w:sz w:val="24"/>
          <w:szCs w:val="24"/>
        </w:rPr>
        <w:t xml:space="preserve">, through </w:t>
      </w:r>
      <w:r w:rsidR="00B92BCD">
        <w:rPr>
          <w:rFonts w:ascii="Comfortaa" w:eastAsia="Comfortaa" w:hAnsi="Comfortaa" w:cs="Comfortaa"/>
          <w:color w:val="242424"/>
          <w:sz w:val="24"/>
          <w:szCs w:val="24"/>
        </w:rPr>
        <w:t xml:space="preserve">the </w:t>
      </w:r>
      <w:r w:rsidR="000D32E7" w:rsidRPr="008B5F00">
        <w:rPr>
          <w:rFonts w:ascii="Comfortaa" w:eastAsia="Comfortaa" w:hAnsi="Comfortaa" w:cs="Comfortaa"/>
          <w:color w:val="242424"/>
          <w:sz w:val="24"/>
          <w:szCs w:val="24"/>
        </w:rPr>
        <w:t>Priority Communit</w:t>
      </w:r>
      <w:r w:rsidR="00B92BCD">
        <w:rPr>
          <w:rFonts w:ascii="Comfortaa" w:eastAsia="Comfortaa" w:hAnsi="Comfortaa" w:cs="Comfortaa"/>
          <w:color w:val="242424"/>
          <w:sz w:val="24"/>
          <w:szCs w:val="24"/>
        </w:rPr>
        <w:t>ies</w:t>
      </w:r>
      <w:r w:rsidR="000D32E7" w:rsidRPr="00BC4E47">
        <w:rPr>
          <w:rFonts w:ascii="Comfortaa" w:eastAsia="Comfortaa" w:hAnsi="Comfortaa" w:cs="Comfortaa"/>
          <w:color w:val="242424"/>
          <w:sz w:val="24"/>
          <w:szCs w:val="24"/>
        </w:rPr>
        <w:t xml:space="preserve"> Network (</w:t>
      </w:r>
      <w:proofErr w:type="gramStart"/>
      <w:r w:rsidR="000D32E7" w:rsidRPr="00BC4E47">
        <w:rPr>
          <w:rFonts w:ascii="Comfortaa" w:eastAsia="Comfortaa" w:hAnsi="Comfortaa" w:cs="Comfortaa"/>
          <w:color w:val="242424"/>
          <w:sz w:val="24"/>
          <w:szCs w:val="24"/>
        </w:rPr>
        <w:t xml:space="preserve">PCN) </w:t>
      </w:r>
      <w:r w:rsidRPr="00BC4E47">
        <w:rPr>
          <w:rFonts w:ascii="Comfortaa" w:eastAsia="Comfortaa" w:hAnsi="Comfortaa" w:cs="Comfortaa"/>
          <w:color w:val="242424"/>
          <w:sz w:val="24"/>
          <w:szCs w:val="24"/>
        </w:rPr>
        <w:t xml:space="preserve"> to</w:t>
      </w:r>
      <w:proofErr w:type="gramEnd"/>
      <w:r w:rsidRPr="00BC4E47">
        <w:rPr>
          <w:rFonts w:ascii="Comfortaa" w:eastAsia="Comfortaa" w:hAnsi="Comfortaa" w:cs="Comfortaa"/>
          <w:color w:val="242424"/>
          <w:sz w:val="24"/>
          <w:szCs w:val="24"/>
        </w:rPr>
        <w:t xml:space="preserve"> recruit </w:t>
      </w:r>
      <w:r w:rsidR="007F5693" w:rsidRPr="00BC4E47">
        <w:rPr>
          <w:rFonts w:ascii="Comfortaa" w:eastAsia="Comfortaa" w:hAnsi="Comfortaa" w:cs="Comfortaa"/>
          <w:color w:val="242424"/>
          <w:sz w:val="24"/>
          <w:szCs w:val="24"/>
        </w:rPr>
        <w:t xml:space="preserve">one </w:t>
      </w:r>
      <w:r w:rsidR="007023BE">
        <w:rPr>
          <w:rFonts w:ascii="Comfortaa" w:eastAsia="Comfortaa" w:hAnsi="Comfortaa" w:cs="Comfortaa"/>
          <w:color w:val="242424"/>
          <w:sz w:val="24"/>
          <w:szCs w:val="24"/>
        </w:rPr>
        <w:t xml:space="preserve">full-time </w:t>
      </w:r>
      <w:r w:rsidR="007F5693" w:rsidRPr="00624763">
        <w:rPr>
          <w:rFonts w:ascii="Comfortaa" w:eastAsia="Comfortaa" w:hAnsi="Comfortaa" w:cs="Comfortaa"/>
          <w:color w:val="242424"/>
          <w:sz w:val="24"/>
          <w:szCs w:val="24"/>
        </w:rPr>
        <w:t xml:space="preserve">or </w:t>
      </w:r>
      <w:r w:rsidR="008105FD" w:rsidRPr="00624763">
        <w:rPr>
          <w:rFonts w:ascii="Comfortaa" w:eastAsia="Comfortaa" w:hAnsi="Comfortaa" w:cs="Comfortaa"/>
          <w:color w:val="242424"/>
          <w:sz w:val="24"/>
          <w:szCs w:val="24"/>
        </w:rPr>
        <w:t>two</w:t>
      </w:r>
      <w:r w:rsidR="007023BE">
        <w:rPr>
          <w:rFonts w:ascii="Comfortaa" w:eastAsia="Comfortaa" w:hAnsi="Comfortaa" w:cs="Comfortaa"/>
          <w:color w:val="242424"/>
          <w:sz w:val="24"/>
          <w:szCs w:val="24"/>
        </w:rPr>
        <w:t xml:space="preserve"> part-time</w:t>
      </w:r>
      <w:r w:rsidR="008105FD" w:rsidRPr="00624763">
        <w:rPr>
          <w:rFonts w:ascii="Comfortaa" w:eastAsia="Comfortaa" w:hAnsi="Comfortaa" w:cs="Comfortaa"/>
          <w:color w:val="242424"/>
          <w:sz w:val="24"/>
          <w:szCs w:val="24"/>
        </w:rPr>
        <w:t xml:space="preserve"> people</w:t>
      </w:r>
      <w:r w:rsidR="00575957" w:rsidRPr="00624763">
        <w:rPr>
          <w:rFonts w:ascii="Comfortaa" w:eastAsia="Comfortaa" w:hAnsi="Comfortaa" w:cs="Comfortaa"/>
          <w:color w:val="242424"/>
          <w:sz w:val="24"/>
          <w:szCs w:val="24"/>
        </w:rPr>
        <w:t xml:space="preserve"> </w:t>
      </w:r>
      <w:r w:rsidR="007F5C0E" w:rsidRPr="00624763">
        <w:rPr>
          <w:rFonts w:ascii="Comfortaa" w:eastAsia="Comfortaa" w:hAnsi="Comfortaa" w:cs="Comfortaa"/>
          <w:color w:val="242424"/>
          <w:sz w:val="24"/>
          <w:szCs w:val="24"/>
        </w:rPr>
        <w:t>to</w:t>
      </w:r>
      <w:r w:rsidRPr="00624763">
        <w:rPr>
          <w:rFonts w:ascii="Comfortaa" w:eastAsia="Comfortaa" w:hAnsi="Comfortaa" w:cs="Comfortaa"/>
          <w:color w:val="242424"/>
          <w:sz w:val="24"/>
          <w:szCs w:val="24"/>
        </w:rPr>
        <w:t xml:space="preserve"> </w:t>
      </w:r>
      <w:r w:rsidR="00575957" w:rsidRPr="00624763">
        <w:rPr>
          <w:rFonts w:ascii="Comfortaa" w:eastAsia="Comfortaa" w:hAnsi="Comfortaa" w:cs="Comfortaa"/>
          <w:color w:val="242424"/>
          <w:sz w:val="24"/>
          <w:szCs w:val="24"/>
        </w:rPr>
        <w:t xml:space="preserve">share the work of </w:t>
      </w:r>
      <w:r w:rsidR="00EF4FD5" w:rsidRPr="00624763">
        <w:rPr>
          <w:rFonts w:ascii="Comfortaa" w:eastAsia="Comfortaa" w:hAnsi="Comfortaa" w:cs="Comfortaa"/>
          <w:color w:val="242424"/>
          <w:sz w:val="24"/>
          <w:szCs w:val="24"/>
        </w:rPr>
        <w:t>nurtur</w:t>
      </w:r>
      <w:r w:rsidR="00575957" w:rsidRPr="00624763">
        <w:rPr>
          <w:rFonts w:ascii="Comfortaa" w:eastAsia="Comfortaa" w:hAnsi="Comfortaa" w:cs="Comfortaa"/>
          <w:color w:val="242424"/>
          <w:sz w:val="24"/>
          <w:szCs w:val="24"/>
        </w:rPr>
        <w:t>ing</w:t>
      </w:r>
      <w:r w:rsidR="00EF4FD5" w:rsidRPr="00624763">
        <w:rPr>
          <w:rFonts w:ascii="Comfortaa" w:eastAsia="Comfortaa" w:hAnsi="Comfortaa" w:cs="Comfortaa"/>
          <w:color w:val="242424"/>
          <w:sz w:val="24"/>
          <w:szCs w:val="24"/>
        </w:rPr>
        <w:t xml:space="preserve"> and develop</w:t>
      </w:r>
      <w:r w:rsidR="00575957" w:rsidRPr="00624763">
        <w:rPr>
          <w:rFonts w:ascii="Comfortaa" w:eastAsia="Comfortaa" w:hAnsi="Comfortaa" w:cs="Comfortaa"/>
          <w:color w:val="242424"/>
          <w:sz w:val="24"/>
          <w:szCs w:val="24"/>
        </w:rPr>
        <w:t xml:space="preserve">ing </w:t>
      </w:r>
      <w:r w:rsidR="006E4D70" w:rsidRPr="00624763">
        <w:rPr>
          <w:rFonts w:ascii="Comfortaa" w:eastAsia="Comfortaa" w:hAnsi="Comfortaa" w:cs="Comfortaa"/>
          <w:color w:val="242424"/>
          <w:sz w:val="24"/>
          <w:szCs w:val="24"/>
        </w:rPr>
        <w:t xml:space="preserve">our work with children </w:t>
      </w:r>
      <w:r w:rsidR="007F5C0E" w:rsidRPr="00624763">
        <w:rPr>
          <w:rFonts w:ascii="Comfortaa" w:eastAsia="Comfortaa" w:hAnsi="Comfortaa" w:cs="Comfortaa"/>
          <w:color w:val="242424"/>
          <w:sz w:val="24"/>
          <w:szCs w:val="24"/>
        </w:rPr>
        <w:t xml:space="preserve">and </w:t>
      </w:r>
      <w:r w:rsidR="006E4D70" w:rsidRPr="00624763">
        <w:rPr>
          <w:rFonts w:ascii="Comfortaa" w:eastAsia="Comfortaa" w:hAnsi="Comfortaa" w:cs="Comfortaa"/>
          <w:color w:val="242424"/>
          <w:sz w:val="24"/>
          <w:szCs w:val="24"/>
        </w:rPr>
        <w:t>f</w:t>
      </w:r>
      <w:r w:rsidR="007F5C0E" w:rsidRPr="00624763">
        <w:rPr>
          <w:rFonts w:ascii="Comfortaa" w:eastAsia="Comfortaa" w:hAnsi="Comfortaa" w:cs="Comfortaa"/>
          <w:color w:val="242424"/>
          <w:sz w:val="24"/>
          <w:szCs w:val="24"/>
        </w:rPr>
        <w:t>amilies in ECFC</w:t>
      </w:r>
      <w:r w:rsidR="00575957" w:rsidRPr="00624763">
        <w:rPr>
          <w:rFonts w:ascii="Comfortaa" w:eastAsia="Comfortaa" w:hAnsi="Comfortaa" w:cs="Comfortaa"/>
          <w:color w:val="242424"/>
          <w:sz w:val="24"/>
          <w:szCs w:val="24"/>
        </w:rPr>
        <w:t>,</w:t>
      </w:r>
      <w:r w:rsidR="007F5C0E" w:rsidRPr="00624763">
        <w:rPr>
          <w:rFonts w:ascii="Comfortaa" w:eastAsia="Comfortaa" w:hAnsi="Comfortaa" w:cs="Comfortaa"/>
          <w:color w:val="242424"/>
          <w:sz w:val="24"/>
          <w:szCs w:val="24"/>
        </w:rPr>
        <w:t xml:space="preserve"> </w:t>
      </w:r>
      <w:proofErr w:type="gramStart"/>
      <w:r w:rsidR="007F5C0E" w:rsidRPr="00624763">
        <w:rPr>
          <w:rFonts w:ascii="Comfortaa" w:eastAsia="Comfortaa" w:hAnsi="Comfortaa" w:cs="Comfortaa"/>
          <w:color w:val="242424"/>
          <w:sz w:val="24"/>
          <w:szCs w:val="24"/>
        </w:rPr>
        <w:t>and</w:t>
      </w:r>
      <w:r w:rsidR="006E4D70" w:rsidRPr="00624763">
        <w:rPr>
          <w:rFonts w:ascii="Comfortaa" w:eastAsia="Comfortaa" w:hAnsi="Comfortaa" w:cs="Comfortaa"/>
          <w:color w:val="242424"/>
          <w:sz w:val="24"/>
          <w:szCs w:val="24"/>
        </w:rPr>
        <w:t xml:space="preserve"> also</w:t>
      </w:r>
      <w:proofErr w:type="gramEnd"/>
      <w:r w:rsidR="007F5C0E" w:rsidRPr="00624763">
        <w:rPr>
          <w:rFonts w:ascii="Comfortaa" w:eastAsia="Comfortaa" w:hAnsi="Comfortaa" w:cs="Comfortaa"/>
          <w:color w:val="242424"/>
          <w:sz w:val="24"/>
          <w:szCs w:val="24"/>
        </w:rPr>
        <w:t xml:space="preserve"> in Easton Primary School</w:t>
      </w:r>
      <w:r w:rsidR="0003402B" w:rsidRPr="00624763">
        <w:rPr>
          <w:rFonts w:ascii="Comfortaa" w:eastAsia="Comfortaa" w:hAnsi="Comfortaa" w:cs="Comfortaa"/>
          <w:color w:val="242424"/>
          <w:sz w:val="24"/>
          <w:szCs w:val="24"/>
        </w:rPr>
        <w:t xml:space="preserve">, </w:t>
      </w:r>
      <w:r w:rsidRPr="00624763">
        <w:rPr>
          <w:rFonts w:ascii="Comfortaa" w:eastAsia="Comfortaa" w:hAnsi="Comfortaa" w:cs="Comfortaa"/>
          <w:color w:val="242424"/>
          <w:sz w:val="24"/>
          <w:szCs w:val="24"/>
        </w:rPr>
        <w:t xml:space="preserve">with </w:t>
      </w:r>
      <w:proofErr w:type="gramStart"/>
      <w:r w:rsidRPr="00624763">
        <w:rPr>
          <w:rFonts w:ascii="Comfortaa" w:eastAsia="Comfortaa" w:hAnsi="Comfortaa" w:cs="Comfortaa"/>
          <w:color w:val="242424"/>
          <w:sz w:val="24"/>
          <w:szCs w:val="24"/>
        </w:rPr>
        <w:t>a</w:t>
      </w:r>
      <w:proofErr w:type="gramEnd"/>
      <w:r w:rsidRPr="00624763">
        <w:rPr>
          <w:rFonts w:ascii="Comfortaa" w:eastAsia="Comfortaa" w:hAnsi="Comfortaa" w:cs="Comfortaa"/>
          <w:color w:val="242424"/>
          <w:sz w:val="24"/>
          <w:szCs w:val="24"/>
        </w:rPr>
        <w:t xml:space="preserve"> </w:t>
      </w:r>
      <w:r w:rsidR="00336E2B">
        <w:rPr>
          <w:rFonts w:ascii="Comfortaa" w:eastAsia="Comfortaa" w:hAnsi="Comfortaa" w:cs="Comfortaa"/>
          <w:color w:val="242424"/>
          <w:sz w:val="24"/>
          <w:szCs w:val="24"/>
        </w:rPr>
        <w:t xml:space="preserve">FTE </w:t>
      </w:r>
      <w:r w:rsidRPr="00624763">
        <w:rPr>
          <w:rFonts w:ascii="Comfortaa" w:eastAsia="Comfortaa" w:hAnsi="Comfortaa" w:cs="Comfortaa"/>
          <w:color w:val="242424"/>
          <w:sz w:val="24"/>
          <w:szCs w:val="24"/>
        </w:rPr>
        <w:t xml:space="preserve">salary </w:t>
      </w:r>
      <w:r w:rsidR="00336E2B">
        <w:rPr>
          <w:rFonts w:ascii="Comfortaa" w:eastAsia="Comfortaa" w:hAnsi="Comfortaa" w:cs="Comfortaa"/>
          <w:color w:val="242424"/>
          <w:sz w:val="24"/>
          <w:szCs w:val="24"/>
        </w:rPr>
        <w:t xml:space="preserve">of </w:t>
      </w:r>
      <w:r w:rsidRPr="00624763">
        <w:rPr>
          <w:rFonts w:ascii="Comfortaa" w:eastAsia="Comfortaa" w:hAnsi="Comfortaa" w:cs="Comfortaa"/>
          <w:color w:val="242424"/>
          <w:sz w:val="24"/>
          <w:szCs w:val="24"/>
        </w:rPr>
        <w:t>up to £30</w:t>
      </w:r>
      <w:r w:rsidR="007F5693" w:rsidRPr="00624763">
        <w:rPr>
          <w:rFonts w:ascii="Comfortaa" w:eastAsia="Comfortaa" w:hAnsi="Comfortaa" w:cs="Comfortaa"/>
          <w:color w:val="242424"/>
          <w:sz w:val="24"/>
          <w:szCs w:val="24"/>
        </w:rPr>
        <w:t>,900</w:t>
      </w:r>
      <w:r w:rsidR="00575957" w:rsidRPr="00624763">
        <w:rPr>
          <w:rFonts w:ascii="Comfortaa" w:eastAsia="Comfortaa" w:hAnsi="Comfortaa" w:cs="Comfortaa"/>
          <w:color w:val="242424"/>
          <w:sz w:val="24"/>
          <w:szCs w:val="24"/>
        </w:rPr>
        <w:t xml:space="preserve"> FTE</w:t>
      </w:r>
      <w:r w:rsidRPr="00624763">
        <w:rPr>
          <w:rFonts w:ascii="Comfortaa" w:eastAsia="Comfortaa" w:hAnsi="Comfortaa" w:cs="Comfortaa"/>
          <w:color w:val="242424"/>
          <w:sz w:val="24"/>
          <w:szCs w:val="24"/>
        </w:rPr>
        <w:t xml:space="preserve"> (experience dependent)</w:t>
      </w:r>
      <w:r w:rsidR="00B20F68" w:rsidRPr="00624763">
        <w:rPr>
          <w:rFonts w:ascii="Comfortaa" w:eastAsia="Comfortaa" w:hAnsi="Comfortaa" w:cs="Comfortaa"/>
          <w:color w:val="242424"/>
          <w:sz w:val="24"/>
          <w:szCs w:val="24"/>
        </w:rPr>
        <w:t xml:space="preserve">.  </w:t>
      </w:r>
      <w:r w:rsidR="00C325DF" w:rsidRPr="00624763">
        <w:rPr>
          <w:rFonts w:ascii="Comfortaa" w:eastAsia="Comfortaa" w:hAnsi="Comfortaa" w:cs="Comfortaa"/>
          <w:color w:val="242424"/>
          <w:sz w:val="24"/>
          <w:szCs w:val="24"/>
        </w:rPr>
        <w:t>The funding is secured until 31 December 2028.  We hope</w:t>
      </w:r>
      <w:r w:rsidR="00A42A49" w:rsidRPr="00624763">
        <w:rPr>
          <w:rFonts w:ascii="Comfortaa" w:eastAsia="Comfortaa" w:hAnsi="Comfortaa" w:cs="Comfortaa"/>
          <w:color w:val="242424"/>
          <w:sz w:val="24"/>
          <w:szCs w:val="24"/>
        </w:rPr>
        <w:t xml:space="preserve"> it</w:t>
      </w:r>
      <w:r w:rsidR="00B92BCD">
        <w:rPr>
          <w:rFonts w:ascii="Comfortaa" w:eastAsia="Comfortaa" w:hAnsi="Comfortaa" w:cs="Comfortaa"/>
          <w:color w:val="242424"/>
          <w:sz w:val="24"/>
          <w:szCs w:val="24"/>
        </w:rPr>
        <w:t xml:space="preserve"> may</w:t>
      </w:r>
      <w:r w:rsidR="00A42A49" w:rsidRPr="00BC4E47">
        <w:rPr>
          <w:rFonts w:ascii="Comfortaa" w:eastAsia="Comfortaa" w:hAnsi="Comfortaa" w:cs="Comfortaa"/>
          <w:color w:val="242424"/>
          <w:sz w:val="24"/>
          <w:szCs w:val="24"/>
        </w:rPr>
        <w:t xml:space="preserve"> be extended.  </w:t>
      </w:r>
      <w:r w:rsidR="00B20F68" w:rsidRPr="00BC4E47">
        <w:rPr>
          <w:rFonts w:ascii="Comfortaa" w:eastAsia="Comfortaa" w:hAnsi="Comfortaa" w:cs="Comfortaa"/>
          <w:color w:val="242424"/>
          <w:sz w:val="24"/>
          <w:szCs w:val="24"/>
        </w:rPr>
        <w:t xml:space="preserve">Work on a </w:t>
      </w:r>
      <w:r w:rsidRPr="00BC4E47">
        <w:rPr>
          <w:rFonts w:ascii="Comfortaa" w:eastAsia="Comfortaa" w:hAnsi="Comfortaa" w:cs="Comfortaa"/>
          <w:color w:val="242424"/>
          <w:sz w:val="24"/>
          <w:szCs w:val="24"/>
        </w:rPr>
        <w:t>Sunday</w:t>
      </w:r>
      <w:r w:rsidR="00B20F68" w:rsidRPr="00BC4E47">
        <w:rPr>
          <w:rFonts w:ascii="Comfortaa" w:eastAsia="Comfortaa" w:hAnsi="Comfortaa" w:cs="Comfortaa"/>
          <w:color w:val="242424"/>
          <w:sz w:val="24"/>
          <w:szCs w:val="24"/>
        </w:rPr>
        <w:t xml:space="preserve"> is required</w:t>
      </w:r>
      <w:r w:rsidRPr="00BC4E47">
        <w:rPr>
          <w:rFonts w:ascii="Comfortaa" w:eastAsia="Comfortaa" w:hAnsi="Comfortaa" w:cs="Comfortaa"/>
          <w:color w:val="242424"/>
          <w:sz w:val="24"/>
          <w:szCs w:val="24"/>
        </w:rPr>
        <w:t xml:space="preserve">. </w:t>
      </w:r>
    </w:p>
    <w:p w14:paraId="48951A5D" w14:textId="6F36BB53" w:rsidR="00245CB0" w:rsidRPr="00BC4E47" w:rsidRDefault="00A7013E" w:rsidP="007320DD">
      <w:pPr>
        <w:shd w:val="clear" w:color="auto" w:fill="FFFFFF"/>
        <w:spacing w:after="120"/>
        <w:rPr>
          <w:rFonts w:ascii="Comfortaa" w:eastAsia="Comfortaa" w:hAnsi="Comfortaa" w:cs="Comfortaa"/>
          <w:color w:val="242424"/>
          <w:sz w:val="24"/>
          <w:szCs w:val="24"/>
        </w:rPr>
      </w:pPr>
      <w:r w:rsidRPr="00BC4E47">
        <w:rPr>
          <w:rFonts w:ascii="Comfortaa" w:eastAsia="Comfortaa" w:hAnsi="Comfortaa" w:cs="Comfortaa"/>
          <w:b/>
          <w:bCs/>
          <w:color w:val="242424"/>
          <w:sz w:val="24"/>
          <w:szCs w:val="24"/>
          <w:u w:val="single"/>
        </w:rPr>
        <w:lastRenderedPageBreak/>
        <w:t xml:space="preserve">In </w:t>
      </w:r>
      <w:r w:rsidR="008560CC" w:rsidRPr="00BC4E47">
        <w:rPr>
          <w:rFonts w:ascii="Comfortaa" w:eastAsia="Comfortaa" w:hAnsi="Comfortaa" w:cs="Comfortaa"/>
          <w:b/>
          <w:bCs/>
          <w:color w:val="242424"/>
          <w:sz w:val="24"/>
          <w:szCs w:val="24"/>
          <w:u w:val="single"/>
        </w:rPr>
        <w:t>the church</w:t>
      </w:r>
      <w:r w:rsidR="008560CC" w:rsidRPr="00BC4E47">
        <w:rPr>
          <w:rFonts w:ascii="Comfortaa" w:eastAsia="Comfortaa" w:hAnsi="Comfortaa" w:cs="Comfortaa"/>
          <w:color w:val="242424"/>
          <w:sz w:val="24"/>
          <w:szCs w:val="24"/>
        </w:rPr>
        <w:t xml:space="preserve"> </w:t>
      </w:r>
      <w:r w:rsidRPr="00BC4E47">
        <w:rPr>
          <w:rFonts w:ascii="Comfortaa" w:eastAsia="Comfortaa" w:hAnsi="Comfortaa" w:cs="Comfortaa"/>
          <w:color w:val="242424"/>
          <w:sz w:val="24"/>
          <w:szCs w:val="24"/>
        </w:rPr>
        <w:t xml:space="preserve">this means </w:t>
      </w:r>
      <w:r w:rsidR="00A42A49" w:rsidRPr="00BC4E47">
        <w:rPr>
          <w:rFonts w:ascii="Comfortaa" w:eastAsia="Comfortaa" w:hAnsi="Comfortaa" w:cs="Comfortaa"/>
          <w:color w:val="242424"/>
          <w:sz w:val="24"/>
          <w:szCs w:val="24"/>
        </w:rPr>
        <w:t xml:space="preserve">sharing </w:t>
      </w:r>
      <w:r w:rsidRPr="00BC4E47">
        <w:rPr>
          <w:rFonts w:ascii="Comfortaa" w:eastAsia="Comfortaa" w:hAnsi="Comfortaa" w:cs="Comfortaa"/>
          <w:color w:val="242424"/>
          <w:sz w:val="24"/>
          <w:szCs w:val="24"/>
        </w:rPr>
        <w:t>responsib</w:t>
      </w:r>
      <w:r w:rsidR="00A42A49" w:rsidRPr="00BC4E47">
        <w:rPr>
          <w:rFonts w:ascii="Comfortaa" w:eastAsia="Comfortaa" w:hAnsi="Comfortaa" w:cs="Comfortaa"/>
          <w:color w:val="242424"/>
          <w:sz w:val="24"/>
          <w:szCs w:val="24"/>
        </w:rPr>
        <w:t xml:space="preserve">ility </w:t>
      </w:r>
      <w:r w:rsidRPr="00BC4E47">
        <w:rPr>
          <w:rFonts w:ascii="Comfortaa" w:eastAsia="Comfortaa" w:hAnsi="Comfortaa" w:cs="Comfortaa"/>
          <w:color w:val="242424"/>
          <w:sz w:val="24"/>
          <w:szCs w:val="24"/>
        </w:rPr>
        <w:t>for:</w:t>
      </w:r>
    </w:p>
    <w:p w14:paraId="48951A5E" w14:textId="57B606BD" w:rsidR="00245CB0" w:rsidRPr="00BC4E47" w:rsidRDefault="00E0654F" w:rsidP="00E0654F">
      <w:pPr>
        <w:pStyle w:val="ListParagraph"/>
        <w:numPr>
          <w:ilvl w:val="0"/>
          <w:numId w:val="8"/>
        </w:numPr>
        <w:shd w:val="clear" w:color="auto" w:fill="FFFFFF"/>
        <w:rPr>
          <w:color w:val="242424"/>
          <w:sz w:val="24"/>
          <w:szCs w:val="24"/>
        </w:rPr>
      </w:pPr>
      <w:r w:rsidRPr="00BC4E47">
        <w:rPr>
          <w:rFonts w:ascii="Comfortaa" w:eastAsia="Comfortaa" w:hAnsi="Comfortaa" w:cs="Comfortaa"/>
          <w:color w:val="242424"/>
          <w:sz w:val="24"/>
          <w:szCs w:val="24"/>
        </w:rPr>
        <w:t>T</w:t>
      </w:r>
      <w:r w:rsidR="00A7013E" w:rsidRPr="00BC4E47">
        <w:rPr>
          <w:rFonts w:ascii="Comfortaa" w:eastAsia="Comfortaa" w:hAnsi="Comfortaa" w:cs="Comfortaa"/>
          <w:color w:val="242424"/>
          <w:sz w:val="24"/>
          <w:szCs w:val="24"/>
        </w:rPr>
        <w:t xml:space="preserve">he </w:t>
      </w:r>
      <w:r w:rsidR="00A7013E" w:rsidRPr="00BC4E47">
        <w:rPr>
          <w:rFonts w:ascii="Comfortaa" w:eastAsia="Comfortaa" w:hAnsi="Comfortaa" w:cs="Comfortaa"/>
          <w:b/>
          <w:color w:val="242424"/>
          <w:sz w:val="24"/>
          <w:szCs w:val="24"/>
        </w:rPr>
        <w:t>nurturing and formation/discipleship</w:t>
      </w:r>
      <w:r w:rsidR="00A7013E" w:rsidRPr="00BC4E47">
        <w:rPr>
          <w:rFonts w:ascii="Comfortaa" w:eastAsia="Comfortaa" w:hAnsi="Comfortaa" w:cs="Comfortaa"/>
          <w:color w:val="242424"/>
          <w:sz w:val="24"/>
          <w:szCs w:val="24"/>
        </w:rPr>
        <w:t xml:space="preserve"> of all children and families in the church on Sundays and midweek</w:t>
      </w:r>
      <w:r w:rsidRPr="00BC4E47">
        <w:rPr>
          <w:rFonts w:ascii="Comfortaa" w:eastAsia="Comfortaa" w:hAnsi="Comfortaa" w:cs="Comfortaa"/>
          <w:color w:val="242424"/>
          <w:sz w:val="24"/>
          <w:szCs w:val="24"/>
        </w:rPr>
        <w:t>.</w:t>
      </w:r>
    </w:p>
    <w:p w14:paraId="48951A5F" w14:textId="146B85A5" w:rsidR="00245CB0" w:rsidRPr="00624763" w:rsidRDefault="00BC4D22" w:rsidP="00E0654F">
      <w:pPr>
        <w:pStyle w:val="ListParagraph"/>
        <w:numPr>
          <w:ilvl w:val="0"/>
          <w:numId w:val="8"/>
        </w:numPr>
        <w:shd w:val="clear" w:color="auto" w:fill="FFFFFF"/>
        <w:rPr>
          <w:rFonts w:ascii="Comfortaa" w:eastAsia="Comfortaa" w:hAnsi="Comfortaa" w:cs="Comfortaa"/>
          <w:color w:val="242424"/>
          <w:sz w:val="24"/>
          <w:szCs w:val="24"/>
        </w:rPr>
      </w:pPr>
      <w:r w:rsidRPr="00BC4E47">
        <w:rPr>
          <w:rFonts w:ascii="Comfortaa" w:eastAsia="Comfortaa" w:hAnsi="Comfortaa" w:cs="Comfortaa"/>
          <w:color w:val="242424"/>
          <w:sz w:val="24"/>
          <w:szCs w:val="24"/>
        </w:rPr>
        <w:t xml:space="preserve">Leading and </w:t>
      </w:r>
      <w:r w:rsidR="00A7013E" w:rsidRPr="00BC4E47">
        <w:rPr>
          <w:rFonts w:ascii="Comfortaa" w:eastAsia="Comfortaa" w:hAnsi="Comfortaa" w:cs="Comfortaa"/>
          <w:color w:val="242424"/>
          <w:sz w:val="24"/>
          <w:szCs w:val="24"/>
        </w:rPr>
        <w:t>Coordinating</w:t>
      </w:r>
      <w:r w:rsidR="009509DE" w:rsidRPr="00BC4E47">
        <w:rPr>
          <w:rFonts w:ascii="Comfortaa" w:eastAsia="Comfortaa" w:hAnsi="Comfortaa" w:cs="Comfortaa"/>
          <w:color w:val="242424"/>
          <w:sz w:val="24"/>
          <w:szCs w:val="24"/>
        </w:rPr>
        <w:t xml:space="preserve"> the Team of </w:t>
      </w:r>
      <w:r w:rsidR="00A7013E" w:rsidRPr="00BC4E47">
        <w:rPr>
          <w:rFonts w:ascii="Comfortaa" w:eastAsia="Comfortaa" w:hAnsi="Comfortaa" w:cs="Comfortaa"/>
          <w:color w:val="242424"/>
          <w:sz w:val="24"/>
          <w:szCs w:val="24"/>
        </w:rPr>
        <w:t>volunteers and</w:t>
      </w:r>
      <w:r w:rsidR="00E0654F" w:rsidRPr="00BC4E47">
        <w:rPr>
          <w:rFonts w:ascii="Comfortaa" w:eastAsia="Comfortaa" w:hAnsi="Comfortaa" w:cs="Comfortaa"/>
          <w:color w:val="242424"/>
          <w:sz w:val="24"/>
          <w:szCs w:val="24"/>
        </w:rPr>
        <w:t>,</w:t>
      </w:r>
      <w:r w:rsidR="009509DE" w:rsidRPr="00BC4E47">
        <w:rPr>
          <w:rFonts w:ascii="Comfortaa" w:eastAsia="Comfortaa" w:hAnsi="Comfortaa" w:cs="Comfortaa"/>
          <w:color w:val="242424"/>
          <w:sz w:val="24"/>
          <w:szCs w:val="24"/>
        </w:rPr>
        <w:t xml:space="preserve"> as necessary</w:t>
      </w:r>
      <w:r w:rsidR="00E0654F" w:rsidRPr="00BC4E47">
        <w:rPr>
          <w:rFonts w:ascii="Comfortaa" w:eastAsia="Comfortaa" w:hAnsi="Comfortaa" w:cs="Comfortaa"/>
          <w:color w:val="242424"/>
          <w:sz w:val="24"/>
          <w:szCs w:val="24"/>
        </w:rPr>
        <w:t>,</w:t>
      </w:r>
      <w:r w:rsidR="00A7013E" w:rsidRPr="00BC4E47">
        <w:rPr>
          <w:rFonts w:ascii="Comfortaa" w:eastAsia="Comfortaa" w:hAnsi="Comfortaa" w:cs="Comfortaa"/>
          <w:color w:val="242424"/>
          <w:sz w:val="24"/>
          <w:szCs w:val="24"/>
        </w:rPr>
        <w:t xml:space="preserve"> being part of team leading </w:t>
      </w:r>
      <w:r w:rsidR="00B92BCD">
        <w:rPr>
          <w:rFonts w:ascii="Comfortaa" w:eastAsia="Comfortaa" w:hAnsi="Comfortaa" w:cs="Comfortaa"/>
          <w:color w:val="242424"/>
          <w:sz w:val="24"/>
          <w:szCs w:val="24"/>
        </w:rPr>
        <w:t xml:space="preserve">the </w:t>
      </w:r>
      <w:r w:rsidR="00A7013E" w:rsidRPr="00624763">
        <w:rPr>
          <w:rFonts w:ascii="Comfortaa" w:eastAsia="Comfortaa" w:hAnsi="Comfortaa" w:cs="Comfortaa"/>
          <w:color w:val="242424"/>
          <w:sz w:val="24"/>
          <w:szCs w:val="24"/>
        </w:rPr>
        <w:t>Sparklers (0-5) and Firecrackers (6-11) groups</w:t>
      </w:r>
      <w:r w:rsidR="00E0654F" w:rsidRPr="00624763">
        <w:rPr>
          <w:rFonts w:ascii="Comfortaa" w:eastAsia="Comfortaa" w:hAnsi="Comfortaa" w:cs="Comfortaa"/>
          <w:color w:val="242424"/>
          <w:sz w:val="24"/>
          <w:szCs w:val="24"/>
        </w:rPr>
        <w:t>.</w:t>
      </w:r>
    </w:p>
    <w:p w14:paraId="4C34228B" w14:textId="2BC839A1" w:rsidR="00CD3C80" w:rsidRPr="00624763" w:rsidRDefault="00E0654F" w:rsidP="00CD3C80">
      <w:pPr>
        <w:pStyle w:val="ListParagraph"/>
        <w:numPr>
          <w:ilvl w:val="0"/>
          <w:numId w:val="8"/>
        </w:numPr>
        <w:shd w:val="clear" w:color="auto" w:fill="FFFFFF"/>
        <w:rPr>
          <w:rFonts w:ascii="Comfortaa" w:eastAsia="Comfortaa" w:hAnsi="Comfortaa" w:cs="Comfortaa"/>
          <w:color w:val="242424"/>
          <w:sz w:val="24"/>
          <w:szCs w:val="24"/>
        </w:rPr>
      </w:pPr>
      <w:r w:rsidRPr="00624763">
        <w:rPr>
          <w:rFonts w:ascii="Comfortaa" w:eastAsia="Comfortaa" w:hAnsi="Comfortaa" w:cs="Comfortaa"/>
          <w:color w:val="242424"/>
          <w:sz w:val="24"/>
          <w:szCs w:val="24"/>
        </w:rPr>
        <w:t xml:space="preserve">The </w:t>
      </w:r>
      <w:r w:rsidR="00A7013E" w:rsidRPr="00624763">
        <w:rPr>
          <w:rFonts w:ascii="Comfortaa" w:eastAsia="Comfortaa" w:hAnsi="Comfortaa" w:cs="Comfortaa"/>
          <w:color w:val="242424"/>
          <w:sz w:val="24"/>
          <w:szCs w:val="24"/>
        </w:rPr>
        <w:t>recruitment, induction and training</w:t>
      </w:r>
      <w:r w:rsidRPr="00624763">
        <w:rPr>
          <w:rFonts w:ascii="Comfortaa" w:eastAsia="Comfortaa" w:hAnsi="Comfortaa" w:cs="Comfortaa"/>
          <w:color w:val="242424"/>
          <w:sz w:val="24"/>
          <w:szCs w:val="24"/>
        </w:rPr>
        <w:t xml:space="preserve"> of </w:t>
      </w:r>
      <w:r w:rsidR="00652FAB" w:rsidRPr="00624763">
        <w:rPr>
          <w:rFonts w:ascii="Comfortaa" w:eastAsia="Comfortaa" w:hAnsi="Comfortaa" w:cs="Comfortaa"/>
          <w:color w:val="242424"/>
          <w:sz w:val="24"/>
          <w:szCs w:val="24"/>
        </w:rPr>
        <w:t xml:space="preserve">leaders and helpers for the </w:t>
      </w:r>
      <w:r w:rsidR="00CD3C80" w:rsidRPr="00624763">
        <w:rPr>
          <w:rFonts w:ascii="Comfortaa" w:eastAsia="Comfortaa" w:hAnsi="Comfortaa" w:cs="Comfortaa"/>
          <w:color w:val="242424"/>
          <w:sz w:val="24"/>
          <w:szCs w:val="24"/>
        </w:rPr>
        <w:t>Spark</w:t>
      </w:r>
      <w:r w:rsidR="00A505E7">
        <w:rPr>
          <w:rFonts w:ascii="Comfortaa" w:eastAsia="Comfortaa" w:hAnsi="Comfortaa" w:cs="Comfortaa"/>
          <w:color w:val="242424"/>
          <w:sz w:val="24"/>
          <w:szCs w:val="24"/>
        </w:rPr>
        <w:t>l</w:t>
      </w:r>
      <w:r w:rsidR="00CD3C80" w:rsidRPr="00624763">
        <w:rPr>
          <w:rFonts w:ascii="Comfortaa" w:eastAsia="Comfortaa" w:hAnsi="Comfortaa" w:cs="Comfortaa"/>
          <w:color w:val="242424"/>
          <w:sz w:val="24"/>
          <w:szCs w:val="24"/>
        </w:rPr>
        <w:t>ers and Firecra</w:t>
      </w:r>
      <w:r w:rsidR="00B92BCD">
        <w:rPr>
          <w:rFonts w:ascii="Comfortaa" w:eastAsia="Comfortaa" w:hAnsi="Comfortaa" w:cs="Comfortaa"/>
          <w:color w:val="242424"/>
          <w:sz w:val="24"/>
          <w:szCs w:val="24"/>
        </w:rPr>
        <w:t>c</w:t>
      </w:r>
      <w:r w:rsidR="00CD3C80" w:rsidRPr="00624763">
        <w:rPr>
          <w:rFonts w:ascii="Comfortaa" w:eastAsia="Comfortaa" w:hAnsi="Comfortaa" w:cs="Comfortaa"/>
          <w:color w:val="242424"/>
          <w:sz w:val="24"/>
          <w:szCs w:val="24"/>
        </w:rPr>
        <w:t xml:space="preserve">ker Teams. </w:t>
      </w:r>
    </w:p>
    <w:p w14:paraId="47BFAEA3" w14:textId="76D80F03" w:rsidR="00CD3C80" w:rsidRPr="00624763" w:rsidRDefault="00CD3C80" w:rsidP="00CD3C80">
      <w:pPr>
        <w:pStyle w:val="ListParagraph"/>
        <w:numPr>
          <w:ilvl w:val="0"/>
          <w:numId w:val="8"/>
        </w:numPr>
        <w:shd w:val="clear" w:color="auto" w:fill="FFFFFF"/>
        <w:rPr>
          <w:rFonts w:ascii="Comfortaa" w:eastAsia="Comfortaa" w:hAnsi="Comfortaa" w:cs="Comfortaa"/>
          <w:color w:val="242424"/>
          <w:sz w:val="24"/>
          <w:szCs w:val="24"/>
        </w:rPr>
      </w:pPr>
      <w:r w:rsidRPr="00624763">
        <w:rPr>
          <w:rFonts w:ascii="Comfortaa" w:eastAsia="Comfortaa" w:hAnsi="Comfortaa" w:cs="Comfortaa"/>
          <w:color w:val="242424"/>
          <w:sz w:val="24"/>
          <w:szCs w:val="24"/>
        </w:rPr>
        <w:t>Being part of our monthly All Age Service planning team.</w:t>
      </w:r>
    </w:p>
    <w:p w14:paraId="48951A62" w14:textId="3461640C" w:rsidR="00245CB0" w:rsidRPr="00624763" w:rsidRDefault="00CD3C80" w:rsidP="00E0654F">
      <w:pPr>
        <w:pStyle w:val="ListParagraph"/>
        <w:numPr>
          <w:ilvl w:val="0"/>
          <w:numId w:val="8"/>
        </w:numPr>
        <w:shd w:val="clear" w:color="auto" w:fill="FFFFFF"/>
        <w:rPr>
          <w:rFonts w:ascii="Comfortaa" w:eastAsia="Comfortaa" w:hAnsi="Comfortaa" w:cs="Comfortaa"/>
          <w:color w:val="242424"/>
          <w:sz w:val="24"/>
          <w:szCs w:val="24"/>
        </w:rPr>
      </w:pPr>
      <w:r w:rsidRPr="00624763">
        <w:rPr>
          <w:rFonts w:ascii="Comfortaa" w:eastAsia="Comfortaa" w:hAnsi="Comfortaa" w:cs="Comfortaa"/>
          <w:color w:val="242424"/>
          <w:sz w:val="24"/>
          <w:szCs w:val="24"/>
        </w:rPr>
        <w:t>B</w:t>
      </w:r>
      <w:r w:rsidR="00A7013E" w:rsidRPr="00624763">
        <w:rPr>
          <w:rFonts w:ascii="Comfortaa" w:eastAsia="Comfortaa" w:hAnsi="Comfortaa" w:cs="Comfortaa"/>
          <w:color w:val="242424"/>
          <w:sz w:val="24"/>
          <w:szCs w:val="24"/>
        </w:rPr>
        <w:t>eing part of the Safeguarding Team</w:t>
      </w:r>
      <w:r w:rsidR="00A505E7">
        <w:rPr>
          <w:rFonts w:ascii="Comfortaa" w:eastAsia="Comfortaa" w:hAnsi="Comfortaa" w:cs="Comfortaa"/>
          <w:color w:val="242424"/>
          <w:sz w:val="24"/>
          <w:szCs w:val="24"/>
        </w:rPr>
        <w:t>.</w:t>
      </w:r>
      <w:r w:rsidR="00A7013E" w:rsidRPr="00624763">
        <w:rPr>
          <w:rFonts w:ascii="Comfortaa" w:eastAsia="Comfortaa" w:hAnsi="Comfortaa" w:cs="Comfortaa"/>
          <w:color w:val="242424"/>
          <w:sz w:val="24"/>
          <w:szCs w:val="24"/>
        </w:rPr>
        <w:t xml:space="preserve"> </w:t>
      </w:r>
    </w:p>
    <w:p w14:paraId="48951A63" w14:textId="303C4192" w:rsidR="00245CB0" w:rsidRPr="00624763" w:rsidRDefault="00CD3C80" w:rsidP="00E0654F">
      <w:pPr>
        <w:pStyle w:val="ListParagraph"/>
        <w:numPr>
          <w:ilvl w:val="0"/>
          <w:numId w:val="8"/>
        </w:numPr>
        <w:shd w:val="clear" w:color="auto" w:fill="FFFFFF"/>
        <w:rPr>
          <w:rFonts w:ascii="Comfortaa" w:eastAsia="Comfortaa" w:hAnsi="Comfortaa" w:cs="Comfortaa"/>
          <w:color w:val="242424"/>
          <w:sz w:val="24"/>
          <w:szCs w:val="24"/>
        </w:rPr>
      </w:pPr>
      <w:r w:rsidRPr="00624763">
        <w:rPr>
          <w:rFonts w:ascii="Comfortaa" w:eastAsia="Comfortaa" w:hAnsi="Comfortaa" w:cs="Comfortaa"/>
          <w:color w:val="242424"/>
          <w:sz w:val="24"/>
          <w:szCs w:val="24"/>
        </w:rPr>
        <w:t xml:space="preserve">Supporting </w:t>
      </w:r>
      <w:r w:rsidR="00CE1BC5" w:rsidRPr="00624763">
        <w:rPr>
          <w:rFonts w:ascii="Comfortaa" w:eastAsia="Comfortaa" w:hAnsi="Comfortaa" w:cs="Comfortaa"/>
          <w:color w:val="242424"/>
          <w:sz w:val="24"/>
          <w:szCs w:val="24"/>
        </w:rPr>
        <w:t xml:space="preserve">the team which leads </w:t>
      </w:r>
      <w:r w:rsidR="00A7013E" w:rsidRPr="00624763">
        <w:rPr>
          <w:rFonts w:ascii="Comfortaa" w:eastAsia="Comfortaa" w:hAnsi="Comfortaa" w:cs="Comfortaa"/>
          <w:color w:val="242424"/>
          <w:sz w:val="24"/>
          <w:szCs w:val="24"/>
        </w:rPr>
        <w:t xml:space="preserve">our 2 annual summer holiday Falcon Camps for kids from our school and Wick Primary and </w:t>
      </w:r>
      <w:proofErr w:type="gramStart"/>
      <w:r w:rsidR="00A7013E" w:rsidRPr="00624763">
        <w:rPr>
          <w:rFonts w:ascii="Comfortaa" w:eastAsia="Comfortaa" w:hAnsi="Comfortaa" w:cs="Comfortaa"/>
          <w:color w:val="242424"/>
          <w:sz w:val="24"/>
          <w:szCs w:val="24"/>
        </w:rPr>
        <w:t>be</w:t>
      </w:r>
      <w:proofErr w:type="gramEnd"/>
      <w:r w:rsidR="00A7013E" w:rsidRPr="00624763">
        <w:rPr>
          <w:rFonts w:ascii="Comfortaa" w:eastAsia="Comfortaa" w:hAnsi="Comfortaa" w:cs="Comfortaa"/>
          <w:color w:val="242424"/>
          <w:sz w:val="24"/>
          <w:szCs w:val="24"/>
        </w:rPr>
        <w:t xml:space="preserve"> part of the teams, time dependent. </w:t>
      </w:r>
    </w:p>
    <w:p w14:paraId="48951A64" w14:textId="12AC581B" w:rsidR="00245CB0" w:rsidRPr="00624763" w:rsidRDefault="00A7013E" w:rsidP="00E0654F">
      <w:pPr>
        <w:pStyle w:val="ListParagraph"/>
        <w:numPr>
          <w:ilvl w:val="0"/>
          <w:numId w:val="8"/>
        </w:numPr>
        <w:shd w:val="clear" w:color="auto" w:fill="FFFFFF"/>
        <w:rPr>
          <w:rFonts w:ascii="Comfortaa" w:eastAsia="Comfortaa" w:hAnsi="Comfortaa" w:cs="Comfortaa"/>
          <w:color w:val="242424"/>
          <w:sz w:val="24"/>
          <w:szCs w:val="24"/>
        </w:rPr>
      </w:pPr>
      <w:r w:rsidRPr="00624763">
        <w:rPr>
          <w:rFonts w:ascii="Comfortaa" w:eastAsia="Comfortaa" w:hAnsi="Comfortaa" w:cs="Comfortaa"/>
          <w:color w:val="242424"/>
          <w:sz w:val="24"/>
          <w:szCs w:val="24"/>
        </w:rPr>
        <w:t>Developing our provision for children and families as you feel led, in partnership with the wider team.</w:t>
      </w:r>
    </w:p>
    <w:p w14:paraId="59FBB25C" w14:textId="77777777" w:rsidR="00663CD5" w:rsidRPr="00624763" w:rsidRDefault="00663CD5" w:rsidP="00663CD5">
      <w:pPr>
        <w:shd w:val="clear" w:color="auto" w:fill="FFFFFF"/>
        <w:rPr>
          <w:rFonts w:ascii="Comfortaa" w:eastAsia="Comfortaa" w:hAnsi="Comfortaa" w:cs="Comfortaa"/>
          <w:color w:val="242424"/>
          <w:sz w:val="24"/>
          <w:szCs w:val="24"/>
        </w:rPr>
      </w:pPr>
    </w:p>
    <w:p w14:paraId="37FE912C" w14:textId="6119E105" w:rsidR="00DC13B7" w:rsidRPr="00BC4E47" w:rsidRDefault="00394E9C" w:rsidP="00624763">
      <w:pPr>
        <w:shd w:val="clear" w:color="auto" w:fill="FFFFFF"/>
        <w:spacing w:after="120"/>
        <w:rPr>
          <w:rFonts w:ascii="Comfortaa" w:eastAsia="Comfortaa" w:hAnsi="Comfortaa" w:cs="Comfortaa"/>
          <w:color w:val="242424"/>
          <w:sz w:val="24"/>
          <w:szCs w:val="24"/>
          <w:lang w:val="en-GB"/>
        </w:rPr>
      </w:pPr>
      <w:r w:rsidRPr="00BC4E47">
        <w:rPr>
          <w:rFonts w:ascii="Comfortaa" w:eastAsia="Comfortaa" w:hAnsi="Comfortaa" w:cs="Comfortaa"/>
          <w:b/>
          <w:bCs/>
          <w:color w:val="242424"/>
          <w:sz w:val="24"/>
          <w:szCs w:val="24"/>
          <w:u w:val="single"/>
          <w:lang w:val="en-GB"/>
        </w:rPr>
        <w:t>Easton Primary School</w:t>
      </w:r>
      <w:r>
        <w:rPr>
          <w:rFonts w:ascii="Comfortaa" w:eastAsia="Comfortaa" w:hAnsi="Comfortaa" w:cs="Comfortaa"/>
          <w:color w:val="242424"/>
          <w:sz w:val="24"/>
          <w:szCs w:val="24"/>
          <w:lang w:val="en-GB"/>
        </w:rPr>
        <w:t xml:space="preserve">:  </w:t>
      </w:r>
      <w:r w:rsidR="00DC13B7" w:rsidRPr="00DC13B7">
        <w:rPr>
          <w:rFonts w:ascii="Comfortaa" w:eastAsia="Comfortaa" w:hAnsi="Comfortaa" w:cs="Comfortaa"/>
          <w:color w:val="242424"/>
          <w:sz w:val="24"/>
          <w:szCs w:val="24"/>
          <w:lang w:val="en-GB"/>
        </w:rPr>
        <w:t>Through our</w:t>
      </w:r>
      <w:r w:rsidR="00E8728F">
        <w:rPr>
          <w:rFonts w:ascii="Comfortaa" w:eastAsia="Comfortaa" w:hAnsi="Comfortaa" w:cs="Comfortaa"/>
          <w:color w:val="242424"/>
          <w:sz w:val="24"/>
          <w:szCs w:val="24"/>
          <w:lang w:val="en-GB"/>
        </w:rPr>
        <w:t xml:space="preserve"> strong, supportive and</w:t>
      </w:r>
      <w:r w:rsidR="00DC13B7" w:rsidRPr="00DC13B7">
        <w:rPr>
          <w:rFonts w:ascii="Comfortaa" w:eastAsia="Comfortaa" w:hAnsi="Comfortaa" w:cs="Comfortaa"/>
          <w:color w:val="242424"/>
          <w:sz w:val="24"/>
          <w:szCs w:val="24"/>
          <w:lang w:val="en-GB"/>
        </w:rPr>
        <w:t xml:space="preserve"> long-standing partnership with</w:t>
      </w:r>
      <w:r>
        <w:rPr>
          <w:rFonts w:ascii="Comfortaa" w:eastAsia="Comfortaa" w:hAnsi="Comfortaa" w:cs="Comfortaa"/>
          <w:color w:val="242424"/>
          <w:sz w:val="24"/>
          <w:szCs w:val="24"/>
          <w:lang w:val="en-GB"/>
        </w:rPr>
        <w:t xml:space="preserve"> the school</w:t>
      </w:r>
      <w:r w:rsidR="00DC13B7" w:rsidRPr="00DC13B7">
        <w:rPr>
          <w:rFonts w:ascii="Comfortaa" w:eastAsia="Comfortaa" w:hAnsi="Comfortaa" w:cs="Comfortaa"/>
          <w:color w:val="242424"/>
          <w:sz w:val="24"/>
          <w:szCs w:val="24"/>
          <w:lang w:val="en-GB"/>
        </w:rPr>
        <w:t xml:space="preserve">, and our </w:t>
      </w:r>
      <w:r w:rsidR="00E8728F">
        <w:rPr>
          <w:rFonts w:ascii="Comfortaa" w:eastAsia="Comfortaa" w:hAnsi="Comfortaa" w:cs="Comfortaa"/>
          <w:color w:val="242424"/>
          <w:sz w:val="24"/>
          <w:szCs w:val="24"/>
          <w:lang w:val="en-GB"/>
        </w:rPr>
        <w:t>positive</w:t>
      </w:r>
      <w:r w:rsidR="00DC13B7" w:rsidRPr="00DC13B7">
        <w:rPr>
          <w:rFonts w:ascii="Comfortaa" w:eastAsia="Comfortaa" w:hAnsi="Comfortaa" w:cs="Comfortaa"/>
          <w:color w:val="242424"/>
          <w:sz w:val="24"/>
          <w:szCs w:val="24"/>
          <w:lang w:val="en-GB"/>
        </w:rPr>
        <w:t xml:space="preserve"> relationships with the diverse local community, </w:t>
      </w:r>
      <w:r w:rsidR="00E8728F">
        <w:rPr>
          <w:rFonts w:ascii="Comfortaa" w:eastAsia="Comfortaa" w:hAnsi="Comfortaa" w:cs="Comfortaa"/>
          <w:color w:val="242424"/>
          <w:sz w:val="24"/>
          <w:szCs w:val="24"/>
          <w:lang w:val="en-GB"/>
        </w:rPr>
        <w:t>(</w:t>
      </w:r>
      <w:r w:rsidR="00DC13B7" w:rsidRPr="00DC13B7">
        <w:rPr>
          <w:rFonts w:ascii="Comfortaa" w:eastAsia="Comfortaa" w:hAnsi="Comfortaa" w:cs="Comfortaa"/>
          <w:color w:val="242424"/>
          <w:sz w:val="24"/>
          <w:szCs w:val="24"/>
          <w:lang w:val="en-GB"/>
        </w:rPr>
        <w:t xml:space="preserve">many of whom use our busy </w:t>
      </w:r>
      <w:r w:rsidR="0093400C">
        <w:rPr>
          <w:rFonts w:ascii="Comfortaa" w:eastAsia="Comfortaa" w:hAnsi="Comfortaa" w:cs="Comfortaa"/>
          <w:color w:val="242424"/>
          <w:sz w:val="24"/>
          <w:szCs w:val="24"/>
          <w:lang w:val="en-GB"/>
        </w:rPr>
        <w:t>‘</w:t>
      </w:r>
      <w:r w:rsidR="00DC13B7" w:rsidRPr="00DC13B7">
        <w:rPr>
          <w:rFonts w:ascii="Comfortaa" w:eastAsia="Comfortaa" w:hAnsi="Comfortaa" w:cs="Comfortaa"/>
          <w:color w:val="242424"/>
          <w:sz w:val="24"/>
          <w:szCs w:val="24"/>
          <w:lang w:val="en-GB"/>
        </w:rPr>
        <w:t>community centre</w:t>
      </w:r>
      <w:r w:rsidR="0093400C">
        <w:rPr>
          <w:rFonts w:ascii="Comfortaa" w:eastAsia="Comfortaa" w:hAnsi="Comfortaa" w:cs="Comfortaa"/>
          <w:color w:val="242424"/>
          <w:sz w:val="24"/>
          <w:szCs w:val="24"/>
          <w:lang w:val="en-GB"/>
        </w:rPr>
        <w:t>’ building</w:t>
      </w:r>
      <w:r w:rsidR="00DC13B7" w:rsidRPr="00DC13B7">
        <w:rPr>
          <w:rFonts w:ascii="Comfortaa" w:eastAsia="Comfortaa" w:hAnsi="Comfortaa" w:cs="Comfortaa"/>
          <w:color w:val="242424"/>
          <w:sz w:val="24"/>
          <w:szCs w:val="24"/>
          <w:lang w:val="en-GB"/>
        </w:rPr>
        <w:t xml:space="preserve"> during the week</w:t>
      </w:r>
      <w:r w:rsidR="00E8728F">
        <w:rPr>
          <w:rFonts w:ascii="Comfortaa" w:eastAsia="Comfortaa" w:hAnsi="Comfortaa" w:cs="Comfortaa"/>
          <w:color w:val="242424"/>
          <w:sz w:val="24"/>
          <w:szCs w:val="24"/>
          <w:lang w:val="en-GB"/>
        </w:rPr>
        <w:t>)</w:t>
      </w:r>
      <w:r w:rsidR="00DC13B7" w:rsidRPr="00DC13B7">
        <w:rPr>
          <w:rFonts w:ascii="Comfortaa" w:eastAsia="Comfortaa" w:hAnsi="Comfortaa" w:cs="Comfortaa"/>
          <w:color w:val="242424"/>
          <w:sz w:val="24"/>
          <w:szCs w:val="24"/>
          <w:lang w:val="en-GB"/>
        </w:rPr>
        <w:t>, this role involves working with the Church Community Chaplain to:</w:t>
      </w:r>
    </w:p>
    <w:p w14:paraId="00072942" w14:textId="7341D06B" w:rsidR="006B76A7" w:rsidRPr="00624763" w:rsidRDefault="0098037C" w:rsidP="00CE1BC5">
      <w:pPr>
        <w:pStyle w:val="ListParagraph"/>
        <w:numPr>
          <w:ilvl w:val="0"/>
          <w:numId w:val="9"/>
        </w:numPr>
        <w:shd w:val="clear" w:color="auto" w:fill="FFFFFF"/>
        <w:rPr>
          <w:rFonts w:ascii="Comfortaa" w:eastAsia="Comfortaa" w:hAnsi="Comfortaa" w:cs="Comfortaa"/>
          <w:color w:val="242424"/>
          <w:sz w:val="24"/>
          <w:szCs w:val="24"/>
        </w:rPr>
      </w:pPr>
      <w:r w:rsidRPr="00624763">
        <w:rPr>
          <w:rFonts w:ascii="Comfortaa" w:eastAsia="Comfortaa" w:hAnsi="Comfortaa" w:cs="Comfortaa"/>
          <w:color w:val="242424"/>
          <w:sz w:val="24"/>
          <w:szCs w:val="24"/>
        </w:rPr>
        <w:t xml:space="preserve">Build </w:t>
      </w:r>
      <w:r w:rsidR="00645095" w:rsidRPr="00624763">
        <w:rPr>
          <w:rFonts w:ascii="Comfortaa" w:eastAsia="Comfortaa" w:hAnsi="Comfortaa" w:cs="Comfortaa"/>
          <w:color w:val="242424"/>
          <w:sz w:val="24"/>
          <w:szCs w:val="24"/>
        </w:rPr>
        <w:t>relationships of trust with the school staff</w:t>
      </w:r>
      <w:r w:rsidR="000D32E7" w:rsidRPr="00624763">
        <w:rPr>
          <w:rFonts w:ascii="Comfortaa" w:eastAsia="Comfortaa" w:hAnsi="Comfortaa" w:cs="Comfortaa"/>
          <w:color w:val="242424"/>
          <w:sz w:val="24"/>
          <w:szCs w:val="24"/>
        </w:rPr>
        <w:t>.</w:t>
      </w:r>
    </w:p>
    <w:p w14:paraId="152A35A6" w14:textId="02AD2206" w:rsidR="000D32E7" w:rsidRPr="00624763" w:rsidRDefault="00645095" w:rsidP="000D32E7">
      <w:pPr>
        <w:pStyle w:val="ListParagraph"/>
        <w:numPr>
          <w:ilvl w:val="0"/>
          <w:numId w:val="9"/>
        </w:numPr>
        <w:shd w:val="clear" w:color="auto" w:fill="FFFFFF"/>
        <w:rPr>
          <w:rFonts w:ascii="Comfortaa" w:eastAsia="Comfortaa" w:hAnsi="Comfortaa" w:cs="Comfortaa"/>
          <w:color w:val="242424"/>
          <w:sz w:val="24"/>
          <w:szCs w:val="24"/>
        </w:rPr>
      </w:pPr>
      <w:r w:rsidRPr="00624763">
        <w:rPr>
          <w:rFonts w:ascii="Comfortaa" w:eastAsia="Comfortaa" w:hAnsi="Comfortaa" w:cs="Comfortaa"/>
          <w:color w:val="242424"/>
          <w:sz w:val="24"/>
          <w:szCs w:val="24"/>
        </w:rPr>
        <w:t xml:space="preserve">Lead </w:t>
      </w:r>
      <w:r w:rsidR="00636FAD" w:rsidRPr="00624763">
        <w:rPr>
          <w:rFonts w:ascii="Comfortaa" w:eastAsia="Comfortaa" w:hAnsi="Comfortaa" w:cs="Comfortaa"/>
          <w:color w:val="242424"/>
          <w:sz w:val="24"/>
          <w:szCs w:val="24"/>
        </w:rPr>
        <w:t>assemblies</w:t>
      </w:r>
      <w:r w:rsidR="00C11628" w:rsidRPr="00624763">
        <w:rPr>
          <w:rFonts w:ascii="Comfortaa" w:eastAsia="Comfortaa" w:hAnsi="Comfortaa" w:cs="Comfortaa"/>
          <w:color w:val="242424"/>
          <w:sz w:val="24"/>
          <w:szCs w:val="24"/>
        </w:rPr>
        <w:t>,</w:t>
      </w:r>
      <w:r w:rsidR="00636FAD" w:rsidRPr="00624763">
        <w:rPr>
          <w:rFonts w:ascii="Comfortaa" w:eastAsia="Comfortaa" w:hAnsi="Comfortaa" w:cs="Comfortaa"/>
          <w:color w:val="242424"/>
          <w:sz w:val="24"/>
          <w:szCs w:val="24"/>
        </w:rPr>
        <w:t xml:space="preserve"> </w:t>
      </w:r>
      <w:r w:rsidR="00C761BF" w:rsidRPr="00624763">
        <w:rPr>
          <w:rFonts w:ascii="Comfortaa" w:eastAsia="Comfortaa" w:hAnsi="Comfortaa" w:cs="Comfortaa"/>
          <w:color w:val="242424"/>
          <w:sz w:val="24"/>
          <w:szCs w:val="24"/>
        </w:rPr>
        <w:t xml:space="preserve">sessions in </w:t>
      </w:r>
      <w:proofErr w:type="gramStart"/>
      <w:r w:rsidR="00C761BF" w:rsidRPr="00624763">
        <w:rPr>
          <w:rFonts w:ascii="Comfortaa" w:eastAsia="Comfortaa" w:hAnsi="Comfortaa" w:cs="Comfortaa"/>
          <w:color w:val="242424"/>
          <w:sz w:val="24"/>
          <w:szCs w:val="24"/>
        </w:rPr>
        <w:t>classes</w:t>
      </w:r>
      <w:r w:rsidR="00C11628" w:rsidRPr="00624763">
        <w:rPr>
          <w:rFonts w:ascii="Comfortaa" w:eastAsia="Comfortaa" w:hAnsi="Comfortaa" w:cs="Comfortaa"/>
          <w:color w:val="242424"/>
          <w:sz w:val="24"/>
          <w:szCs w:val="24"/>
        </w:rPr>
        <w:t>,  ‘</w:t>
      </w:r>
      <w:proofErr w:type="gramEnd"/>
      <w:r w:rsidR="00C11628" w:rsidRPr="00624763">
        <w:rPr>
          <w:rFonts w:ascii="Comfortaa" w:eastAsia="Comfortaa" w:hAnsi="Comfortaa" w:cs="Comfortaa"/>
          <w:color w:val="242424"/>
          <w:sz w:val="24"/>
          <w:szCs w:val="24"/>
        </w:rPr>
        <w:t xml:space="preserve">Prayer </w:t>
      </w:r>
      <w:proofErr w:type="gramStart"/>
      <w:r w:rsidR="00C11628" w:rsidRPr="00624763">
        <w:rPr>
          <w:rFonts w:ascii="Comfortaa" w:eastAsia="Comfortaa" w:hAnsi="Comfortaa" w:cs="Comfortaa"/>
          <w:color w:val="242424"/>
          <w:sz w:val="24"/>
          <w:szCs w:val="24"/>
        </w:rPr>
        <w:t>Tents’,</w:t>
      </w:r>
      <w:proofErr w:type="gramEnd"/>
      <w:r w:rsidR="00C11628" w:rsidRPr="00624763">
        <w:rPr>
          <w:rFonts w:ascii="Comfortaa" w:eastAsia="Comfortaa" w:hAnsi="Comfortaa" w:cs="Comfortaa"/>
          <w:color w:val="242424"/>
          <w:sz w:val="24"/>
          <w:szCs w:val="24"/>
        </w:rPr>
        <w:t xml:space="preserve"> and</w:t>
      </w:r>
      <w:r w:rsidR="006B76A7" w:rsidRPr="00624763">
        <w:rPr>
          <w:rFonts w:ascii="Comfortaa" w:eastAsia="Comfortaa" w:hAnsi="Comfortaa" w:cs="Comfortaa"/>
          <w:color w:val="242424"/>
          <w:sz w:val="24"/>
          <w:szCs w:val="24"/>
        </w:rPr>
        <w:t xml:space="preserve"> class </w:t>
      </w:r>
      <w:r w:rsidR="00C11628" w:rsidRPr="00624763">
        <w:rPr>
          <w:rFonts w:ascii="Comfortaa" w:eastAsia="Comfortaa" w:hAnsi="Comfortaa" w:cs="Comfortaa"/>
          <w:color w:val="242424"/>
          <w:sz w:val="24"/>
          <w:szCs w:val="24"/>
        </w:rPr>
        <w:t>visit</w:t>
      </w:r>
      <w:r w:rsidR="006B76A7" w:rsidRPr="00624763">
        <w:rPr>
          <w:rFonts w:ascii="Comfortaa" w:eastAsia="Comfortaa" w:hAnsi="Comfortaa" w:cs="Comfortaa"/>
          <w:color w:val="242424"/>
          <w:sz w:val="24"/>
          <w:szCs w:val="24"/>
        </w:rPr>
        <w:t>s</w:t>
      </w:r>
      <w:r w:rsidR="00C11628" w:rsidRPr="00624763">
        <w:rPr>
          <w:rFonts w:ascii="Comfortaa" w:eastAsia="Comfortaa" w:hAnsi="Comfortaa" w:cs="Comfortaa"/>
          <w:color w:val="242424"/>
          <w:sz w:val="24"/>
          <w:szCs w:val="24"/>
        </w:rPr>
        <w:t xml:space="preserve"> to </w:t>
      </w:r>
      <w:r w:rsidR="007023BE">
        <w:rPr>
          <w:rFonts w:ascii="Comfortaa" w:eastAsia="Comfortaa" w:hAnsi="Comfortaa" w:cs="Comfortaa"/>
          <w:color w:val="242424"/>
          <w:sz w:val="24"/>
          <w:szCs w:val="24"/>
        </w:rPr>
        <w:t xml:space="preserve">the </w:t>
      </w:r>
      <w:r w:rsidR="00C11628" w:rsidRPr="00624763">
        <w:rPr>
          <w:rFonts w:ascii="Comfortaa" w:eastAsia="Comfortaa" w:hAnsi="Comfortaa" w:cs="Comfortaa"/>
          <w:color w:val="242424"/>
          <w:sz w:val="24"/>
          <w:szCs w:val="24"/>
        </w:rPr>
        <w:t xml:space="preserve">church </w:t>
      </w:r>
      <w:r w:rsidR="006B76A7" w:rsidRPr="00624763">
        <w:rPr>
          <w:rFonts w:ascii="Comfortaa" w:eastAsia="Comfortaa" w:hAnsi="Comfortaa" w:cs="Comfortaa"/>
          <w:color w:val="242424"/>
          <w:sz w:val="24"/>
          <w:szCs w:val="24"/>
        </w:rPr>
        <w:t>building.</w:t>
      </w:r>
      <w:r w:rsidR="000D32E7" w:rsidRPr="00624763">
        <w:rPr>
          <w:rFonts w:ascii="Comfortaa" w:eastAsia="Comfortaa" w:hAnsi="Comfortaa" w:cs="Comfortaa"/>
          <w:color w:val="242424"/>
          <w:sz w:val="24"/>
          <w:szCs w:val="24"/>
        </w:rPr>
        <w:t xml:space="preserve"> </w:t>
      </w:r>
    </w:p>
    <w:p w14:paraId="5D4B5D76" w14:textId="6B1C6540" w:rsidR="000D32E7" w:rsidRPr="00624763" w:rsidRDefault="000D32E7" w:rsidP="000D32E7">
      <w:pPr>
        <w:pStyle w:val="ListParagraph"/>
        <w:numPr>
          <w:ilvl w:val="0"/>
          <w:numId w:val="9"/>
        </w:numPr>
        <w:shd w:val="clear" w:color="auto" w:fill="FFFFFF"/>
        <w:rPr>
          <w:rFonts w:ascii="Comfortaa" w:eastAsia="Comfortaa" w:hAnsi="Comfortaa" w:cs="Comfortaa"/>
          <w:color w:val="242424"/>
          <w:sz w:val="24"/>
          <w:szCs w:val="24"/>
        </w:rPr>
      </w:pPr>
      <w:r w:rsidRPr="00624763">
        <w:rPr>
          <w:rFonts w:ascii="Comfortaa" w:eastAsia="Comfortaa" w:hAnsi="Comfortaa" w:cs="Comfortaa"/>
          <w:color w:val="242424"/>
          <w:sz w:val="24"/>
          <w:szCs w:val="24"/>
        </w:rPr>
        <w:t>Lead the Stay and Play (for 0-4s) Team.</w:t>
      </w:r>
    </w:p>
    <w:p w14:paraId="3EDBBACB" w14:textId="06F2B0FB" w:rsidR="00C761BF" w:rsidRPr="00624763" w:rsidRDefault="00914F03" w:rsidP="00CE1BC5">
      <w:pPr>
        <w:pStyle w:val="ListParagraph"/>
        <w:numPr>
          <w:ilvl w:val="0"/>
          <w:numId w:val="9"/>
        </w:numPr>
        <w:shd w:val="clear" w:color="auto" w:fill="FFFFFF"/>
        <w:rPr>
          <w:rFonts w:ascii="Comfortaa" w:eastAsia="Comfortaa" w:hAnsi="Comfortaa" w:cs="Comfortaa"/>
          <w:color w:val="242424"/>
          <w:sz w:val="24"/>
          <w:szCs w:val="24"/>
        </w:rPr>
      </w:pPr>
      <w:r w:rsidRPr="00624763">
        <w:rPr>
          <w:rFonts w:ascii="Comfortaa" w:eastAsia="Comfortaa" w:hAnsi="Comfortaa" w:cs="Comfortaa"/>
          <w:color w:val="242424"/>
          <w:sz w:val="24"/>
          <w:szCs w:val="24"/>
        </w:rPr>
        <w:t>Each Christmas</w:t>
      </w:r>
      <w:r w:rsidR="000D32E7" w:rsidRPr="00624763">
        <w:rPr>
          <w:rFonts w:ascii="Comfortaa" w:eastAsia="Comfortaa" w:hAnsi="Comfortaa" w:cs="Comfortaa"/>
          <w:color w:val="242424"/>
          <w:sz w:val="24"/>
          <w:szCs w:val="24"/>
        </w:rPr>
        <w:t>,</w:t>
      </w:r>
      <w:r w:rsidRPr="00624763">
        <w:rPr>
          <w:rFonts w:ascii="Comfortaa" w:eastAsia="Comfortaa" w:hAnsi="Comfortaa" w:cs="Comfortaa"/>
          <w:color w:val="242424"/>
          <w:sz w:val="24"/>
          <w:szCs w:val="24"/>
        </w:rPr>
        <w:t xml:space="preserve"> l</w:t>
      </w:r>
      <w:r w:rsidR="00C761BF" w:rsidRPr="00624763">
        <w:rPr>
          <w:rFonts w:ascii="Comfortaa" w:eastAsia="Comfortaa" w:hAnsi="Comfortaa" w:cs="Comfortaa"/>
          <w:color w:val="242424"/>
          <w:sz w:val="24"/>
          <w:szCs w:val="24"/>
        </w:rPr>
        <w:t xml:space="preserve">eading </w:t>
      </w:r>
      <w:r w:rsidRPr="00624763">
        <w:rPr>
          <w:rFonts w:ascii="Comfortaa" w:eastAsia="Comfortaa" w:hAnsi="Comfortaa" w:cs="Comfortaa"/>
          <w:color w:val="242424"/>
          <w:sz w:val="24"/>
          <w:szCs w:val="24"/>
        </w:rPr>
        <w:t>‘</w:t>
      </w:r>
      <w:r w:rsidR="00C761BF" w:rsidRPr="00624763">
        <w:rPr>
          <w:rFonts w:ascii="Comfortaa" w:eastAsia="Comfortaa" w:hAnsi="Comfortaa" w:cs="Comfortaa"/>
          <w:color w:val="242424"/>
          <w:sz w:val="24"/>
          <w:szCs w:val="24"/>
        </w:rPr>
        <w:t>Christmas</w:t>
      </w:r>
      <w:r w:rsidR="000D32E7" w:rsidRPr="00624763">
        <w:rPr>
          <w:rFonts w:ascii="Comfortaa" w:eastAsia="Comfortaa" w:hAnsi="Comfortaa" w:cs="Comfortaa"/>
          <w:color w:val="242424"/>
          <w:sz w:val="24"/>
          <w:szCs w:val="24"/>
        </w:rPr>
        <w:t xml:space="preserve"> </w:t>
      </w:r>
      <w:proofErr w:type="gramStart"/>
      <w:r w:rsidR="000D32E7" w:rsidRPr="00624763">
        <w:rPr>
          <w:rFonts w:ascii="Comfortaa" w:eastAsia="Comfortaa" w:hAnsi="Comfortaa" w:cs="Comfortaa"/>
          <w:color w:val="242424"/>
          <w:sz w:val="24"/>
          <w:szCs w:val="24"/>
        </w:rPr>
        <w:t>I</w:t>
      </w:r>
      <w:r w:rsidR="00C761BF" w:rsidRPr="00624763">
        <w:rPr>
          <w:rFonts w:ascii="Comfortaa" w:eastAsia="Comfortaa" w:hAnsi="Comfortaa" w:cs="Comfortaa"/>
          <w:color w:val="242424"/>
          <w:sz w:val="24"/>
          <w:szCs w:val="24"/>
        </w:rPr>
        <w:t>n</w:t>
      </w:r>
      <w:proofErr w:type="gramEnd"/>
      <w:r w:rsidR="00C761BF" w:rsidRPr="00624763">
        <w:rPr>
          <w:rFonts w:ascii="Comfortaa" w:eastAsia="Comfortaa" w:hAnsi="Comfortaa" w:cs="Comfortaa"/>
          <w:color w:val="242424"/>
          <w:sz w:val="24"/>
          <w:szCs w:val="24"/>
        </w:rPr>
        <w:t xml:space="preserve"> </w:t>
      </w:r>
      <w:proofErr w:type="gramStart"/>
      <w:r w:rsidR="00C761BF" w:rsidRPr="00624763">
        <w:rPr>
          <w:rFonts w:ascii="Comfortaa" w:eastAsia="Comfortaa" w:hAnsi="Comfortaa" w:cs="Comfortaa"/>
          <w:color w:val="242424"/>
          <w:sz w:val="24"/>
          <w:szCs w:val="24"/>
        </w:rPr>
        <w:t>A</w:t>
      </w:r>
      <w:proofErr w:type="gramEnd"/>
      <w:r w:rsidR="00C761BF" w:rsidRPr="00624763">
        <w:rPr>
          <w:rFonts w:ascii="Comfortaa" w:eastAsia="Comfortaa" w:hAnsi="Comfortaa" w:cs="Comfortaa"/>
          <w:color w:val="242424"/>
          <w:sz w:val="24"/>
          <w:szCs w:val="24"/>
        </w:rPr>
        <w:t xml:space="preserve"> Box</w:t>
      </w:r>
      <w:r w:rsidRPr="00624763">
        <w:rPr>
          <w:rFonts w:ascii="Comfortaa" w:eastAsia="Comfortaa" w:hAnsi="Comfortaa" w:cs="Comfortaa"/>
          <w:color w:val="242424"/>
          <w:sz w:val="24"/>
          <w:szCs w:val="24"/>
        </w:rPr>
        <w:t>’</w:t>
      </w:r>
      <w:r w:rsidR="00C761BF" w:rsidRPr="00624763">
        <w:rPr>
          <w:rFonts w:ascii="Comfortaa" w:eastAsia="Comfortaa" w:hAnsi="Comfortaa" w:cs="Comfortaa"/>
          <w:color w:val="242424"/>
          <w:sz w:val="24"/>
          <w:szCs w:val="24"/>
        </w:rPr>
        <w:t xml:space="preserve"> </w:t>
      </w:r>
      <w:r w:rsidR="003C5A27" w:rsidRPr="00624763">
        <w:rPr>
          <w:rFonts w:ascii="Comfortaa" w:eastAsia="Comfortaa" w:hAnsi="Comfortaa" w:cs="Comfortaa"/>
          <w:color w:val="242424"/>
          <w:sz w:val="24"/>
          <w:szCs w:val="24"/>
        </w:rPr>
        <w:t>–</w:t>
      </w:r>
      <w:r w:rsidR="00C761BF" w:rsidRPr="00624763">
        <w:rPr>
          <w:rFonts w:ascii="Comfortaa" w:eastAsia="Comfortaa" w:hAnsi="Comfortaa" w:cs="Comfortaa"/>
          <w:color w:val="242424"/>
          <w:sz w:val="24"/>
          <w:szCs w:val="24"/>
        </w:rPr>
        <w:t xml:space="preserve"> </w:t>
      </w:r>
      <w:r w:rsidR="003C5A27" w:rsidRPr="00624763">
        <w:rPr>
          <w:rFonts w:ascii="Comfortaa" w:eastAsia="Comfortaa" w:hAnsi="Comfortaa" w:cs="Comfortaa"/>
          <w:color w:val="242424"/>
          <w:sz w:val="24"/>
          <w:szCs w:val="24"/>
        </w:rPr>
        <w:t xml:space="preserve">in which the excellent material produced by Bristol Schools Connection </w:t>
      </w:r>
      <w:r w:rsidR="00392D9C" w:rsidRPr="00624763">
        <w:rPr>
          <w:rFonts w:ascii="Comfortaa" w:eastAsia="Comfortaa" w:hAnsi="Comfortaa" w:cs="Comfortaa"/>
          <w:color w:val="242424"/>
          <w:sz w:val="24"/>
          <w:szCs w:val="24"/>
        </w:rPr>
        <w:t>is presented over two sessions to a year group.</w:t>
      </w:r>
    </w:p>
    <w:p w14:paraId="1B707232" w14:textId="327A0694" w:rsidR="00C11628" w:rsidRPr="00624763" w:rsidRDefault="00793FA3" w:rsidP="00CE1BC5">
      <w:pPr>
        <w:pStyle w:val="ListParagraph"/>
        <w:numPr>
          <w:ilvl w:val="0"/>
          <w:numId w:val="9"/>
        </w:numPr>
        <w:shd w:val="clear" w:color="auto" w:fill="FFFFFF"/>
        <w:rPr>
          <w:rFonts w:ascii="Comfortaa" w:eastAsia="Comfortaa" w:hAnsi="Comfortaa" w:cs="Comfortaa"/>
          <w:color w:val="242424"/>
          <w:sz w:val="24"/>
          <w:szCs w:val="24"/>
        </w:rPr>
      </w:pPr>
      <w:r w:rsidRPr="00624763">
        <w:rPr>
          <w:rFonts w:ascii="Comfortaa" w:eastAsia="Comfortaa" w:hAnsi="Comfortaa" w:cs="Comfortaa"/>
          <w:color w:val="242424"/>
          <w:sz w:val="24"/>
          <w:szCs w:val="24"/>
        </w:rPr>
        <w:t xml:space="preserve">Build relationships with </w:t>
      </w:r>
      <w:r w:rsidR="00802D00" w:rsidRPr="00624763">
        <w:rPr>
          <w:rFonts w:ascii="Comfortaa" w:eastAsia="Comfortaa" w:hAnsi="Comfortaa" w:cs="Comfortaa"/>
          <w:color w:val="242424"/>
          <w:sz w:val="24"/>
          <w:szCs w:val="24"/>
        </w:rPr>
        <w:t>the leaders of Refugee Women of Bristol</w:t>
      </w:r>
      <w:r w:rsidR="00C11628" w:rsidRPr="00624763">
        <w:rPr>
          <w:rFonts w:ascii="Comfortaa" w:eastAsia="Comfortaa" w:hAnsi="Comfortaa" w:cs="Comfortaa"/>
          <w:color w:val="242424"/>
          <w:sz w:val="24"/>
          <w:szCs w:val="24"/>
        </w:rPr>
        <w:t>, the</w:t>
      </w:r>
      <w:r w:rsidR="00906A64" w:rsidRPr="00624763">
        <w:rPr>
          <w:rFonts w:ascii="Comfortaa" w:eastAsia="Comfortaa" w:hAnsi="Comfortaa" w:cs="Comfortaa"/>
          <w:color w:val="242424"/>
          <w:sz w:val="24"/>
          <w:szCs w:val="24"/>
        </w:rPr>
        <w:t xml:space="preserve"> </w:t>
      </w:r>
      <w:proofErr w:type="spellStart"/>
      <w:r w:rsidR="00906A64" w:rsidRPr="00624763">
        <w:rPr>
          <w:rFonts w:ascii="Comfortaa" w:eastAsia="Comfortaa" w:hAnsi="Comfortaa" w:cs="Comfortaa"/>
          <w:color w:val="242424"/>
          <w:sz w:val="24"/>
          <w:szCs w:val="24"/>
        </w:rPr>
        <w:t>Sadaga</w:t>
      </w:r>
      <w:proofErr w:type="spellEnd"/>
      <w:r w:rsidR="00906A64" w:rsidRPr="00624763">
        <w:rPr>
          <w:rFonts w:ascii="Comfortaa" w:eastAsia="Comfortaa" w:hAnsi="Comfortaa" w:cs="Comfortaa"/>
          <w:color w:val="242424"/>
          <w:sz w:val="24"/>
          <w:szCs w:val="24"/>
        </w:rPr>
        <w:t xml:space="preserve"> (Arabic Speaking women’s group)</w:t>
      </w:r>
      <w:r w:rsidR="00C11628" w:rsidRPr="00624763">
        <w:rPr>
          <w:rFonts w:ascii="Comfortaa" w:eastAsia="Comfortaa" w:hAnsi="Comfortaa" w:cs="Comfortaa"/>
          <w:color w:val="242424"/>
          <w:sz w:val="24"/>
          <w:szCs w:val="24"/>
        </w:rPr>
        <w:t>, the leaders of the Kids Matter parenting courses</w:t>
      </w:r>
      <w:r w:rsidR="00FC74B6" w:rsidRPr="00624763">
        <w:rPr>
          <w:rFonts w:ascii="Comfortaa" w:eastAsia="Comfortaa" w:hAnsi="Comfortaa" w:cs="Comfortaa"/>
          <w:color w:val="242424"/>
          <w:sz w:val="24"/>
          <w:szCs w:val="24"/>
        </w:rPr>
        <w:t xml:space="preserve">, and the </w:t>
      </w:r>
      <w:r w:rsidR="00914F03" w:rsidRPr="00624763">
        <w:rPr>
          <w:rFonts w:ascii="Comfortaa" w:eastAsia="Comfortaa" w:hAnsi="Comfortaa" w:cs="Comfortaa"/>
          <w:color w:val="242424"/>
          <w:sz w:val="24"/>
          <w:szCs w:val="24"/>
        </w:rPr>
        <w:t xml:space="preserve">leaders of </w:t>
      </w:r>
      <w:r w:rsidR="00C3130A" w:rsidRPr="00624763">
        <w:rPr>
          <w:rFonts w:ascii="Comfortaa" w:eastAsia="Comfortaa" w:hAnsi="Comfortaa" w:cs="Comfortaa"/>
          <w:color w:val="242424"/>
          <w:sz w:val="24"/>
          <w:szCs w:val="24"/>
        </w:rPr>
        <w:t xml:space="preserve">the Transforming Lives for Good </w:t>
      </w:r>
      <w:r w:rsidR="00D14909" w:rsidRPr="00624763">
        <w:rPr>
          <w:rFonts w:ascii="Comfortaa" w:eastAsia="Comfortaa" w:hAnsi="Comfortaa" w:cs="Comfortaa"/>
          <w:color w:val="242424"/>
          <w:sz w:val="24"/>
          <w:szCs w:val="24"/>
        </w:rPr>
        <w:t>early intervention coaching programme</w:t>
      </w:r>
      <w:r w:rsidR="000D32E7" w:rsidRPr="00624763">
        <w:rPr>
          <w:rFonts w:ascii="Comfortaa" w:eastAsia="Comfortaa" w:hAnsi="Comfortaa" w:cs="Comfortaa"/>
          <w:color w:val="242424"/>
          <w:sz w:val="24"/>
          <w:szCs w:val="24"/>
        </w:rPr>
        <w:t>.</w:t>
      </w:r>
    </w:p>
    <w:p w14:paraId="34AC4BF3" w14:textId="77777777" w:rsidR="00CA058C" w:rsidRPr="00624763" w:rsidRDefault="00CA058C">
      <w:pPr>
        <w:shd w:val="clear" w:color="auto" w:fill="FFFFFF"/>
        <w:rPr>
          <w:rFonts w:ascii="Comfortaa" w:eastAsia="Comfortaa" w:hAnsi="Comfortaa" w:cs="Comfortaa"/>
          <w:color w:val="242424"/>
          <w:sz w:val="24"/>
          <w:szCs w:val="24"/>
        </w:rPr>
      </w:pPr>
    </w:p>
    <w:p w14:paraId="48951A66" w14:textId="151270B9" w:rsidR="00245CB0" w:rsidRPr="00624763" w:rsidRDefault="00A7013E">
      <w:pPr>
        <w:shd w:val="clear" w:color="auto" w:fill="FFFFFF"/>
        <w:rPr>
          <w:rFonts w:ascii="Comfortaa" w:eastAsia="Comfortaa" w:hAnsi="Comfortaa" w:cs="Comfortaa"/>
          <w:color w:val="242424"/>
          <w:sz w:val="24"/>
          <w:szCs w:val="24"/>
        </w:rPr>
      </w:pPr>
      <w:r w:rsidRPr="00624763">
        <w:rPr>
          <w:rFonts w:ascii="Comfortaa" w:eastAsia="Comfortaa" w:hAnsi="Comfortaa" w:cs="Comfortaa"/>
          <w:color w:val="242424"/>
          <w:sz w:val="24"/>
          <w:szCs w:val="24"/>
        </w:rPr>
        <w:t xml:space="preserve">We have a church value </w:t>
      </w:r>
      <w:proofErr w:type="gramStart"/>
      <w:r w:rsidRPr="00624763">
        <w:rPr>
          <w:rFonts w:ascii="Comfortaa" w:eastAsia="Comfortaa" w:hAnsi="Comfortaa" w:cs="Comfortaa"/>
          <w:color w:val="242424"/>
          <w:sz w:val="24"/>
          <w:szCs w:val="24"/>
        </w:rPr>
        <w:t>of ‘</w:t>
      </w:r>
      <w:proofErr w:type="gramEnd"/>
      <w:r w:rsidRPr="00624763">
        <w:rPr>
          <w:rFonts w:ascii="Comfortaa" w:eastAsia="Comfortaa" w:hAnsi="Comfortaa" w:cs="Comfortaa"/>
          <w:color w:val="242424"/>
          <w:sz w:val="24"/>
          <w:szCs w:val="24"/>
        </w:rPr>
        <w:t>being ourselves and joining in’ which we apply to appointments of staff too</w:t>
      </w:r>
      <w:r w:rsidR="007023BE">
        <w:rPr>
          <w:rFonts w:ascii="Comfortaa" w:eastAsia="Comfortaa" w:hAnsi="Comfortaa" w:cs="Comfortaa"/>
          <w:color w:val="242424"/>
          <w:sz w:val="24"/>
          <w:szCs w:val="24"/>
        </w:rPr>
        <w:t>,</w:t>
      </w:r>
      <w:r w:rsidRPr="00624763">
        <w:rPr>
          <w:rFonts w:ascii="Comfortaa" w:eastAsia="Comfortaa" w:hAnsi="Comfortaa" w:cs="Comfortaa"/>
          <w:color w:val="242424"/>
          <w:sz w:val="24"/>
          <w:szCs w:val="24"/>
        </w:rPr>
        <w:t xml:space="preserve"> so come as you are! We want to take our place in the ‘Wind of the Spirit of life in Christ’. We are a down to earth, friendly bunch. We don't think we have all the answers and free people up to grow their roles </w:t>
      </w:r>
      <w:proofErr w:type="gramStart"/>
      <w:r w:rsidRPr="00624763">
        <w:rPr>
          <w:rFonts w:ascii="Comfortaa" w:eastAsia="Comfortaa" w:hAnsi="Comfortaa" w:cs="Comfortaa"/>
          <w:color w:val="242424"/>
          <w:sz w:val="24"/>
          <w:szCs w:val="24"/>
        </w:rPr>
        <w:t>and in many ways</w:t>
      </w:r>
      <w:proofErr w:type="gramEnd"/>
      <w:r w:rsidRPr="00624763">
        <w:rPr>
          <w:rFonts w:ascii="Comfortaa" w:eastAsia="Comfortaa" w:hAnsi="Comfortaa" w:cs="Comfortaa"/>
          <w:color w:val="242424"/>
          <w:sz w:val="24"/>
          <w:szCs w:val="24"/>
        </w:rPr>
        <w:t xml:space="preserve"> adapt and grow their JD in post. You will have good line management and spiritual formation/direction support in this role and be encouraged to take advantage of the abundant networks in Bristol to help you develop your role (in work time).</w:t>
      </w:r>
    </w:p>
    <w:p w14:paraId="48951A67" w14:textId="77777777" w:rsidR="00245CB0" w:rsidRPr="00624763" w:rsidRDefault="00245CB0">
      <w:pPr>
        <w:shd w:val="clear" w:color="auto" w:fill="FFFFFF"/>
        <w:rPr>
          <w:rFonts w:ascii="Comfortaa" w:eastAsia="Comfortaa" w:hAnsi="Comfortaa" w:cs="Comfortaa"/>
          <w:color w:val="242424"/>
          <w:sz w:val="24"/>
          <w:szCs w:val="24"/>
        </w:rPr>
      </w:pPr>
    </w:p>
    <w:p w14:paraId="48951A68" w14:textId="7D1963D5" w:rsidR="00245CB0" w:rsidRPr="00624763" w:rsidRDefault="00A7013E">
      <w:pPr>
        <w:shd w:val="clear" w:color="auto" w:fill="FFFFFF"/>
        <w:rPr>
          <w:rFonts w:ascii="Comfortaa" w:eastAsia="Comfortaa" w:hAnsi="Comfortaa" w:cs="Comfortaa"/>
          <w:color w:val="242424"/>
          <w:sz w:val="24"/>
          <w:szCs w:val="24"/>
        </w:rPr>
      </w:pPr>
      <w:r w:rsidRPr="00624763">
        <w:rPr>
          <w:rFonts w:ascii="Comfortaa" w:eastAsia="Comfortaa" w:hAnsi="Comfortaa" w:cs="Comfortaa"/>
          <w:color w:val="242424"/>
          <w:sz w:val="24"/>
          <w:szCs w:val="24"/>
        </w:rPr>
        <w:t xml:space="preserve">We are a lovely team of part-time workers including our Priest in Charge, </w:t>
      </w:r>
      <w:r w:rsidR="001B741B" w:rsidRPr="00624763">
        <w:rPr>
          <w:rFonts w:ascii="Comfortaa" w:eastAsia="Comfortaa" w:hAnsi="Comfortaa" w:cs="Comfortaa"/>
          <w:color w:val="242424"/>
          <w:sz w:val="24"/>
          <w:szCs w:val="24"/>
        </w:rPr>
        <w:t xml:space="preserve">a </w:t>
      </w:r>
      <w:r w:rsidRPr="00624763">
        <w:rPr>
          <w:rFonts w:ascii="Comfortaa" w:eastAsia="Comfortaa" w:hAnsi="Comfortaa" w:cs="Comfortaa"/>
          <w:color w:val="242424"/>
          <w:sz w:val="24"/>
          <w:szCs w:val="24"/>
        </w:rPr>
        <w:t xml:space="preserve">Curate, an </w:t>
      </w:r>
      <w:proofErr w:type="gramStart"/>
      <w:r w:rsidRPr="00624763">
        <w:rPr>
          <w:rFonts w:ascii="Comfortaa" w:eastAsia="Comfortaa" w:hAnsi="Comfortaa" w:cs="Comfortaa"/>
          <w:color w:val="242424"/>
          <w:sz w:val="24"/>
          <w:szCs w:val="24"/>
        </w:rPr>
        <w:t>Operations</w:t>
      </w:r>
      <w:proofErr w:type="gramEnd"/>
      <w:r w:rsidRPr="00624763">
        <w:rPr>
          <w:rFonts w:ascii="Comfortaa" w:eastAsia="Comfortaa" w:hAnsi="Comfortaa" w:cs="Comfortaa"/>
          <w:color w:val="242424"/>
          <w:sz w:val="24"/>
          <w:szCs w:val="24"/>
        </w:rPr>
        <w:t xml:space="preserve"> Manager (3 days a week), Refugee Support Worker, Baraka Community Cafe Manager, Baraka Trainee Assistant Manager and Baraka Volunteer Coordinator, </w:t>
      </w:r>
      <w:r w:rsidR="001B741B" w:rsidRPr="00624763">
        <w:rPr>
          <w:rFonts w:ascii="Comfortaa" w:eastAsia="Comfortaa" w:hAnsi="Comfortaa" w:cs="Comfortaa"/>
          <w:color w:val="242424"/>
          <w:sz w:val="24"/>
          <w:szCs w:val="24"/>
        </w:rPr>
        <w:t xml:space="preserve">Centre </w:t>
      </w:r>
      <w:r w:rsidRPr="00624763">
        <w:rPr>
          <w:rFonts w:ascii="Comfortaa" w:eastAsia="Comfortaa" w:hAnsi="Comfortaa" w:cs="Comfortaa"/>
          <w:color w:val="242424"/>
          <w:sz w:val="24"/>
          <w:szCs w:val="24"/>
        </w:rPr>
        <w:t xml:space="preserve">Manager and Community Chaplain. </w:t>
      </w:r>
    </w:p>
    <w:p w14:paraId="48951A69" w14:textId="77777777" w:rsidR="00245CB0" w:rsidRPr="00624763" w:rsidRDefault="00245CB0">
      <w:pPr>
        <w:shd w:val="clear" w:color="auto" w:fill="FFFFFF"/>
        <w:rPr>
          <w:rFonts w:ascii="Comfortaa" w:eastAsia="Comfortaa" w:hAnsi="Comfortaa" w:cs="Comfortaa"/>
          <w:color w:val="242424"/>
          <w:sz w:val="24"/>
          <w:szCs w:val="24"/>
        </w:rPr>
      </w:pPr>
    </w:p>
    <w:p w14:paraId="6EFF19E3" w14:textId="59197379" w:rsidR="00A36366" w:rsidRPr="00624763" w:rsidRDefault="00A7013E" w:rsidP="00624763">
      <w:pPr>
        <w:shd w:val="clear" w:color="auto" w:fill="FFFFFF"/>
        <w:spacing w:after="120"/>
        <w:rPr>
          <w:rFonts w:ascii="Comfortaa" w:eastAsia="Comfortaa" w:hAnsi="Comfortaa" w:cs="Comfortaa"/>
          <w:color w:val="242424"/>
          <w:sz w:val="24"/>
          <w:szCs w:val="24"/>
        </w:rPr>
      </w:pPr>
      <w:r w:rsidRPr="00624763">
        <w:rPr>
          <w:rFonts w:ascii="Comfortaa" w:eastAsia="Comfortaa" w:hAnsi="Comfortaa" w:cs="Comfortaa"/>
          <w:color w:val="242424"/>
          <w:sz w:val="24"/>
          <w:szCs w:val="24"/>
        </w:rPr>
        <w:t>There is a great opportunity here to engage cross-culturally and prayerfully develop this work</w:t>
      </w:r>
      <w:r w:rsidR="0089226F" w:rsidRPr="00624763">
        <w:rPr>
          <w:rFonts w:ascii="Comfortaa" w:eastAsia="Comfortaa" w:hAnsi="Comfortaa" w:cs="Comfortaa"/>
          <w:color w:val="242424"/>
          <w:sz w:val="24"/>
          <w:szCs w:val="24"/>
        </w:rPr>
        <w:t>:</w:t>
      </w:r>
    </w:p>
    <w:p w14:paraId="1CE734B2" w14:textId="77777777" w:rsidR="00A36366" w:rsidRPr="00624763" w:rsidRDefault="0089226F" w:rsidP="00A36366">
      <w:pPr>
        <w:pStyle w:val="ListParagraph"/>
        <w:numPr>
          <w:ilvl w:val="0"/>
          <w:numId w:val="10"/>
        </w:numPr>
        <w:shd w:val="clear" w:color="auto" w:fill="FFFFFF"/>
        <w:rPr>
          <w:rFonts w:ascii="Comfortaa" w:eastAsia="Comfortaa" w:hAnsi="Comfortaa" w:cs="Comfortaa"/>
          <w:color w:val="242424"/>
          <w:sz w:val="24"/>
          <w:szCs w:val="24"/>
        </w:rPr>
      </w:pPr>
      <w:r w:rsidRPr="00624763">
        <w:rPr>
          <w:rFonts w:ascii="Comfortaa" w:eastAsia="Comfortaa" w:hAnsi="Comfortaa" w:cs="Comfortaa"/>
          <w:color w:val="242424"/>
          <w:sz w:val="24"/>
          <w:szCs w:val="24"/>
        </w:rPr>
        <w:t>T</w:t>
      </w:r>
      <w:r w:rsidR="00A7013E" w:rsidRPr="00624763">
        <w:rPr>
          <w:rFonts w:ascii="Comfortaa" w:eastAsia="Comfortaa" w:hAnsi="Comfortaa" w:cs="Comfortaa"/>
          <w:color w:val="242424"/>
          <w:sz w:val="24"/>
          <w:szCs w:val="24"/>
        </w:rPr>
        <w:t>o support all our children and families to deepen their walk with Jesus</w:t>
      </w:r>
      <w:r w:rsidR="00A36366" w:rsidRPr="00624763">
        <w:rPr>
          <w:rFonts w:ascii="Comfortaa" w:eastAsia="Comfortaa" w:hAnsi="Comfortaa" w:cs="Comfortaa"/>
          <w:color w:val="242424"/>
          <w:sz w:val="24"/>
          <w:szCs w:val="24"/>
        </w:rPr>
        <w:t xml:space="preserve">. </w:t>
      </w:r>
    </w:p>
    <w:p w14:paraId="70609F42" w14:textId="69A93F1D" w:rsidR="0089226F" w:rsidRPr="00624763" w:rsidRDefault="00A36366" w:rsidP="00A36366">
      <w:pPr>
        <w:pStyle w:val="ListParagraph"/>
        <w:numPr>
          <w:ilvl w:val="0"/>
          <w:numId w:val="10"/>
        </w:numPr>
        <w:shd w:val="clear" w:color="auto" w:fill="FFFFFF"/>
        <w:rPr>
          <w:rFonts w:ascii="Comfortaa" w:eastAsia="Comfortaa" w:hAnsi="Comfortaa" w:cs="Comfortaa"/>
          <w:color w:val="242424"/>
          <w:sz w:val="24"/>
          <w:szCs w:val="24"/>
        </w:rPr>
      </w:pPr>
      <w:r w:rsidRPr="00624763">
        <w:rPr>
          <w:rFonts w:ascii="Comfortaa" w:eastAsia="Comfortaa" w:hAnsi="Comfortaa" w:cs="Comfortaa"/>
          <w:color w:val="242424"/>
          <w:sz w:val="24"/>
          <w:szCs w:val="24"/>
        </w:rPr>
        <w:t>We would love to see the development of an intergenerational church, putting our children at the heart of our church family. We would also love to see young leaders encouraged and released into ministry.</w:t>
      </w:r>
    </w:p>
    <w:p w14:paraId="4B82B74F" w14:textId="4D218871" w:rsidR="00A36366" w:rsidRPr="00624763" w:rsidRDefault="00A96993" w:rsidP="00A36366">
      <w:pPr>
        <w:pStyle w:val="ListParagraph"/>
        <w:numPr>
          <w:ilvl w:val="0"/>
          <w:numId w:val="10"/>
        </w:numPr>
        <w:shd w:val="clear" w:color="auto" w:fill="FFFFFF"/>
        <w:rPr>
          <w:rFonts w:ascii="Comfortaa" w:eastAsia="Comfortaa" w:hAnsi="Comfortaa" w:cs="Comfortaa"/>
          <w:color w:val="242424"/>
          <w:sz w:val="24"/>
          <w:szCs w:val="24"/>
        </w:rPr>
      </w:pPr>
      <w:r w:rsidRPr="00624763">
        <w:rPr>
          <w:rFonts w:ascii="Comfortaa" w:eastAsia="Comfortaa" w:hAnsi="Comfortaa" w:cs="Comfortaa"/>
          <w:color w:val="242424"/>
          <w:sz w:val="24"/>
          <w:szCs w:val="24"/>
        </w:rPr>
        <w:t xml:space="preserve">To </w:t>
      </w:r>
      <w:r w:rsidR="00CF7356" w:rsidRPr="00624763">
        <w:rPr>
          <w:rFonts w:ascii="Comfortaa" w:eastAsia="Comfortaa" w:hAnsi="Comfortaa" w:cs="Comfortaa"/>
          <w:color w:val="242424"/>
          <w:sz w:val="24"/>
          <w:szCs w:val="24"/>
        </w:rPr>
        <w:t>be church for the school</w:t>
      </w:r>
      <w:r w:rsidR="00F8318C" w:rsidRPr="00624763">
        <w:rPr>
          <w:rFonts w:ascii="Comfortaa" w:eastAsia="Comfortaa" w:hAnsi="Comfortaa" w:cs="Comfortaa"/>
          <w:color w:val="242424"/>
          <w:sz w:val="24"/>
          <w:szCs w:val="24"/>
        </w:rPr>
        <w:t xml:space="preserve">, developing our relationships with </w:t>
      </w:r>
      <w:r w:rsidR="009A68FE" w:rsidRPr="00624763">
        <w:rPr>
          <w:rFonts w:ascii="Comfortaa" w:eastAsia="Comfortaa" w:hAnsi="Comfortaa" w:cs="Comfortaa"/>
          <w:color w:val="242424"/>
          <w:sz w:val="24"/>
          <w:szCs w:val="24"/>
        </w:rPr>
        <w:t>parents (especially mothers)</w:t>
      </w:r>
      <w:r w:rsidR="00B36C80" w:rsidRPr="00624763">
        <w:rPr>
          <w:rFonts w:ascii="Comfortaa" w:eastAsia="Comfortaa" w:hAnsi="Comfortaa" w:cs="Comfortaa"/>
          <w:color w:val="242424"/>
          <w:sz w:val="24"/>
          <w:szCs w:val="24"/>
        </w:rPr>
        <w:t xml:space="preserve">, teaching and speaking </w:t>
      </w:r>
      <w:r w:rsidR="00A36366" w:rsidRPr="00624763">
        <w:rPr>
          <w:rFonts w:ascii="Comfortaa" w:eastAsia="Comfortaa" w:hAnsi="Comfortaa" w:cs="Comfortaa"/>
          <w:color w:val="242424"/>
          <w:sz w:val="24"/>
          <w:szCs w:val="24"/>
        </w:rPr>
        <w:t>about our Christian faith</w:t>
      </w:r>
      <w:r w:rsidR="00DE7359">
        <w:rPr>
          <w:rFonts w:ascii="Comfortaa" w:eastAsia="Comfortaa" w:hAnsi="Comfortaa" w:cs="Comfortaa"/>
          <w:color w:val="242424"/>
          <w:sz w:val="24"/>
          <w:szCs w:val="24"/>
        </w:rPr>
        <w:t>.</w:t>
      </w:r>
    </w:p>
    <w:p w14:paraId="48951A6B" w14:textId="77777777" w:rsidR="00245CB0" w:rsidRPr="00624763" w:rsidRDefault="00245CB0">
      <w:pPr>
        <w:shd w:val="clear" w:color="auto" w:fill="FFFFFF"/>
        <w:rPr>
          <w:rFonts w:ascii="Comfortaa" w:eastAsia="Comfortaa" w:hAnsi="Comfortaa" w:cs="Comfortaa"/>
          <w:color w:val="242424"/>
          <w:sz w:val="24"/>
          <w:szCs w:val="24"/>
        </w:rPr>
      </w:pPr>
    </w:p>
    <w:p w14:paraId="48951A6C" w14:textId="77777777" w:rsidR="00245CB0" w:rsidRPr="00624763" w:rsidRDefault="00A7013E">
      <w:pPr>
        <w:rPr>
          <w:rFonts w:ascii="Comfortaa" w:eastAsia="Comfortaa" w:hAnsi="Comfortaa" w:cs="Comfortaa"/>
          <w:color w:val="242424"/>
          <w:sz w:val="24"/>
          <w:szCs w:val="24"/>
          <w:u w:val="single"/>
        </w:rPr>
      </w:pPr>
      <w:r w:rsidRPr="00624763">
        <w:rPr>
          <w:rFonts w:ascii="Comfortaa" w:eastAsia="Comfortaa" w:hAnsi="Comfortaa" w:cs="Comfortaa"/>
          <w:color w:val="242424"/>
          <w:sz w:val="24"/>
          <w:szCs w:val="24"/>
          <w:u w:val="single"/>
        </w:rPr>
        <w:t>What is our vision for this role?</w:t>
      </w:r>
    </w:p>
    <w:p w14:paraId="48951A6D" w14:textId="77777777" w:rsidR="00245CB0" w:rsidRPr="00624763" w:rsidRDefault="00A7013E" w:rsidP="00624763">
      <w:pPr>
        <w:shd w:val="clear" w:color="auto" w:fill="FFFFFF"/>
        <w:spacing w:before="120" w:after="120"/>
        <w:rPr>
          <w:rFonts w:ascii="Comfortaa" w:eastAsia="Comfortaa" w:hAnsi="Comfortaa" w:cs="Comfortaa"/>
          <w:color w:val="242424"/>
          <w:sz w:val="24"/>
          <w:szCs w:val="24"/>
        </w:rPr>
      </w:pPr>
      <w:r w:rsidRPr="00624763">
        <w:rPr>
          <w:rFonts w:ascii="Comfortaa" w:eastAsia="Comfortaa" w:hAnsi="Comfortaa" w:cs="Comfortaa"/>
          <w:color w:val="242424"/>
          <w:sz w:val="24"/>
          <w:szCs w:val="24"/>
        </w:rPr>
        <w:t>We envision a thriving community where:</w:t>
      </w:r>
    </w:p>
    <w:p w14:paraId="48951A6E" w14:textId="77777777" w:rsidR="00245CB0" w:rsidRPr="00DE7359" w:rsidRDefault="00A7013E" w:rsidP="00BC4E47">
      <w:pPr>
        <w:pStyle w:val="ListParagraph"/>
        <w:numPr>
          <w:ilvl w:val="0"/>
          <w:numId w:val="10"/>
        </w:numPr>
        <w:shd w:val="clear" w:color="auto" w:fill="FFFFFF"/>
        <w:rPr>
          <w:rFonts w:ascii="Comfortaa" w:eastAsia="Comfortaa" w:hAnsi="Comfortaa" w:cs="Comfortaa"/>
          <w:color w:val="242424"/>
          <w:sz w:val="24"/>
          <w:szCs w:val="24"/>
        </w:rPr>
      </w:pPr>
      <w:r w:rsidRPr="00624763">
        <w:rPr>
          <w:rFonts w:ascii="Comfortaa" w:eastAsia="Comfortaa" w:hAnsi="Comfortaa" w:cs="Comfortaa"/>
          <w:color w:val="242424"/>
          <w:sz w:val="24"/>
          <w:szCs w:val="24"/>
        </w:rPr>
        <w:t>A faithful, loving, and present leader nurtures children in the love of Jesus.</w:t>
      </w:r>
    </w:p>
    <w:p w14:paraId="48951A6F" w14:textId="77777777" w:rsidR="00245CB0" w:rsidRPr="00DE7359" w:rsidRDefault="00A7013E" w:rsidP="00BC4E47">
      <w:pPr>
        <w:pStyle w:val="ListParagraph"/>
        <w:numPr>
          <w:ilvl w:val="0"/>
          <w:numId w:val="10"/>
        </w:numPr>
        <w:shd w:val="clear" w:color="auto" w:fill="FFFFFF"/>
        <w:rPr>
          <w:rFonts w:ascii="Comfortaa" w:eastAsia="Comfortaa" w:hAnsi="Comfortaa" w:cs="Comfortaa"/>
          <w:color w:val="242424"/>
          <w:sz w:val="24"/>
          <w:szCs w:val="24"/>
        </w:rPr>
      </w:pPr>
      <w:r w:rsidRPr="00624763">
        <w:rPr>
          <w:rFonts w:ascii="Comfortaa" w:eastAsia="Comfortaa" w:hAnsi="Comfortaa" w:cs="Comfortaa"/>
          <w:color w:val="242424"/>
          <w:sz w:val="24"/>
          <w:szCs w:val="24"/>
        </w:rPr>
        <w:t>Children are taught about the Kingdom of God and discipled in spiritual practices like prayer, worship, community, service, and celebration.</w:t>
      </w:r>
    </w:p>
    <w:p w14:paraId="48951A70" w14:textId="77777777" w:rsidR="00245CB0" w:rsidRPr="00DE7359" w:rsidRDefault="00A7013E" w:rsidP="00BC4E47">
      <w:pPr>
        <w:pStyle w:val="ListParagraph"/>
        <w:numPr>
          <w:ilvl w:val="0"/>
          <w:numId w:val="10"/>
        </w:numPr>
        <w:shd w:val="clear" w:color="auto" w:fill="FFFFFF"/>
        <w:rPr>
          <w:rFonts w:ascii="Comfortaa" w:eastAsia="Comfortaa" w:hAnsi="Comfortaa" w:cs="Comfortaa"/>
          <w:color w:val="242424"/>
          <w:sz w:val="24"/>
          <w:szCs w:val="24"/>
        </w:rPr>
      </w:pPr>
      <w:r w:rsidRPr="00624763">
        <w:rPr>
          <w:rFonts w:ascii="Comfortaa" w:eastAsia="Comfortaa" w:hAnsi="Comfortaa" w:cs="Comfortaa"/>
          <w:color w:val="242424"/>
          <w:sz w:val="24"/>
          <w:szCs w:val="24"/>
        </w:rPr>
        <w:t xml:space="preserve">Sunday groups are effectively run, and families are supported in developing faith at home. </w:t>
      </w:r>
    </w:p>
    <w:p w14:paraId="48951A71" w14:textId="77777777" w:rsidR="00245CB0" w:rsidRPr="00DE7359" w:rsidRDefault="00A7013E" w:rsidP="00BC4E47">
      <w:pPr>
        <w:pStyle w:val="ListParagraph"/>
        <w:numPr>
          <w:ilvl w:val="0"/>
          <w:numId w:val="10"/>
        </w:numPr>
        <w:shd w:val="clear" w:color="auto" w:fill="FFFFFF"/>
        <w:rPr>
          <w:rFonts w:ascii="Comfortaa" w:eastAsia="Comfortaa" w:hAnsi="Comfortaa" w:cs="Comfortaa"/>
          <w:color w:val="242424"/>
          <w:sz w:val="24"/>
          <w:szCs w:val="24"/>
        </w:rPr>
      </w:pPr>
      <w:r w:rsidRPr="00624763">
        <w:rPr>
          <w:rFonts w:ascii="Comfortaa" w:eastAsia="Comfortaa" w:hAnsi="Comfortaa" w:cs="Comfortaa"/>
          <w:color w:val="242424"/>
          <w:sz w:val="24"/>
          <w:szCs w:val="24"/>
        </w:rPr>
        <w:t>We cultivate intergenerational relationships, creating a community filled with surrogate grandparents, aunts, uncles, and cousins.</w:t>
      </w:r>
    </w:p>
    <w:p w14:paraId="48951A72" w14:textId="77777777" w:rsidR="00245CB0" w:rsidRPr="00624763" w:rsidRDefault="00A7013E" w:rsidP="00BC4E47">
      <w:pPr>
        <w:pStyle w:val="ListParagraph"/>
        <w:numPr>
          <w:ilvl w:val="0"/>
          <w:numId w:val="10"/>
        </w:numPr>
        <w:shd w:val="clear" w:color="auto" w:fill="FFFFFF"/>
        <w:rPr>
          <w:rFonts w:ascii="Comfortaa" w:eastAsia="Comfortaa" w:hAnsi="Comfortaa" w:cs="Comfortaa"/>
          <w:color w:val="242424"/>
          <w:sz w:val="24"/>
          <w:szCs w:val="24"/>
        </w:rPr>
      </w:pPr>
      <w:r w:rsidRPr="00624763">
        <w:rPr>
          <w:rFonts w:ascii="Comfortaa" w:eastAsia="Comfortaa" w:hAnsi="Comfortaa" w:cs="Comfortaa"/>
          <w:color w:val="242424"/>
          <w:sz w:val="24"/>
          <w:szCs w:val="24"/>
        </w:rPr>
        <w:t>We develop young people to become leaders themselves and help decide direction</w:t>
      </w:r>
    </w:p>
    <w:p w14:paraId="48951A73" w14:textId="77777777" w:rsidR="00245CB0" w:rsidRPr="00624763" w:rsidRDefault="00A7013E" w:rsidP="00BC4E47">
      <w:pPr>
        <w:pStyle w:val="ListParagraph"/>
        <w:numPr>
          <w:ilvl w:val="0"/>
          <w:numId w:val="10"/>
        </w:numPr>
        <w:shd w:val="clear" w:color="auto" w:fill="FFFFFF"/>
        <w:rPr>
          <w:rFonts w:ascii="Comfortaa" w:eastAsia="Comfortaa" w:hAnsi="Comfortaa" w:cs="Comfortaa"/>
          <w:color w:val="000000"/>
          <w:sz w:val="24"/>
          <w:szCs w:val="24"/>
        </w:rPr>
      </w:pPr>
      <w:r w:rsidRPr="00624763">
        <w:rPr>
          <w:rFonts w:ascii="Comfortaa" w:eastAsia="Comfortaa" w:hAnsi="Comfortaa" w:cs="Comfortaa"/>
          <w:color w:val="242424"/>
          <w:sz w:val="24"/>
          <w:szCs w:val="24"/>
        </w:rPr>
        <w:t xml:space="preserve">Our children and </w:t>
      </w:r>
      <w:proofErr w:type="gramStart"/>
      <w:r w:rsidRPr="00624763">
        <w:rPr>
          <w:rFonts w:ascii="Comfortaa" w:eastAsia="Comfortaa" w:hAnsi="Comfortaa" w:cs="Comfortaa"/>
          <w:color w:val="242424"/>
          <w:sz w:val="24"/>
          <w:szCs w:val="24"/>
        </w:rPr>
        <w:t>families</w:t>
      </w:r>
      <w:proofErr w:type="gramEnd"/>
      <w:r w:rsidRPr="00624763">
        <w:rPr>
          <w:rFonts w:ascii="Comfortaa" w:eastAsia="Comfortaa" w:hAnsi="Comfortaa" w:cs="Comfortaa"/>
          <w:color w:val="242424"/>
          <w:sz w:val="24"/>
          <w:szCs w:val="24"/>
        </w:rPr>
        <w:t xml:space="preserve"> ministry integrates with ECFC's broader community work, building relationships with families on the fringe and edge, especially those connected through our community café Baraka, and partners like the Bristol Hospitality Network, Central Children’s Team, Refugee Women of Bristol, and Bridges for Communities.</w:t>
      </w:r>
    </w:p>
    <w:p w14:paraId="233EB063" w14:textId="77777777" w:rsidR="001D48C0" w:rsidRDefault="001D48C0">
      <w:pPr>
        <w:rPr>
          <w:rFonts w:ascii="Comfortaa" w:eastAsia="Comfortaa" w:hAnsi="Comfortaa" w:cs="Comfortaa"/>
          <w:b/>
          <w:bCs/>
          <w:color w:val="242424"/>
          <w:sz w:val="24"/>
          <w:szCs w:val="24"/>
          <w:u w:val="single"/>
        </w:rPr>
      </w:pPr>
    </w:p>
    <w:p w14:paraId="0980E67F" w14:textId="77777777" w:rsidR="005D3D49" w:rsidRDefault="005D3D49">
      <w:pPr>
        <w:rPr>
          <w:rFonts w:ascii="Comfortaa" w:eastAsia="Comfortaa" w:hAnsi="Comfortaa" w:cs="Comfortaa"/>
          <w:b/>
          <w:bCs/>
          <w:color w:val="242424"/>
          <w:sz w:val="24"/>
          <w:szCs w:val="24"/>
          <w:u w:val="single"/>
        </w:rPr>
      </w:pPr>
      <w:r>
        <w:rPr>
          <w:rFonts w:ascii="Comfortaa" w:eastAsia="Comfortaa" w:hAnsi="Comfortaa" w:cs="Comfortaa"/>
          <w:b/>
          <w:bCs/>
          <w:color w:val="242424"/>
          <w:sz w:val="24"/>
          <w:szCs w:val="24"/>
          <w:u w:val="single"/>
        </w:rPr>
        <w:br w:type="page"/>
      </w:r>
    </w:p>
    <w:p w14:paraId="10973BCA" w14:textId="55F3EABB" w:rsidR="004B0680" w:rsidRDefault="004B0680" w:rsidP="004B0680">
      <w:pPr>
        <w:spacing w:after="120"/>
        <w:rPr>
          <w:rFonts w:ascii="Comfortaa" w:eastAsia="Comfortaa" w:hAnsi="Comfortaa" w:cs="Comfortaa"/>
          <w:b/>
          <w:bCs/>
          <w:color w:val="242424"/>
          <w:sz w:val="24"/>
          <w:szCs w:val="24"/>
          <w:u w:val="single"/>
        </w:rPr>
      </w:pPr>
      <w:r w:rsidRPr="00EF60F1">
        <w:rPr>
          <w:rFonts w:ascii="Comfortaa" w:eastAsia="Comfortaa" w:hAnsi="Comfortaa" w:cs="Comfortaa"/>
          <w:b/>
          <w:bCs/>
          <w:color w:val="242424"/>
          <w:sz w:val="24"/>
          <w:szCs w:val="24"/>
          <w:u w:val="single"/>
        </w:rPr>
        <w:lastRenderedPageBreak/>
        <w:t>Priority Communities Network</w:t>
      </w:r>
      <w:r>
        <w:rPr>
          <w:rFonts w:ascii="Comfortaa" w:eastAsia="Comfortaa" w:hAnsi="Comfortaa" w:cs="Comfortaa"/>
          <w:b/>
          <w:bCs/>
          <w:color w:val="242424"/>
          <w:sz w:val="24"/>
          <w:szCs w:val="24"/>
          <w:u w:val="single"/>
        </w:rPr>
        <w:t xml:space="preserve"> (PCN)</w:t>
      </w:r>
    </w:p>
    <w:p w14:paraId="136BD662" w14:textId="14DD7B1E" w:rsidR="00497FCE" w:rsidRPr="00EF60F1" w:rsidRDefault="004B0680" w:rsidP="004B0680">
      <w:pPr>
        <w:spacing w:after="120"/>
        <w:rPr>
          <w:rFonts w:ascii="Comfortaa" w:eastAsia="Comfortaa" w:hAnsi="Comfortaa" w:cs="Comfortaa"/>
          <w:color w:val="242424"/>
          <w:sz w:val="24"/>
          <w:szCs w:val="24"/>
        </w:rPr>
      </w:pPr>
      <w:r w:rsidRPr="00857A9B">
        <w:rPr>
          <w:rFonts w:ascii="Comfortaa" w:eastAsia="Comfortaa" w:hAnsi="Comfortaa" w:cs="Comfortaa"/>
          <w:color w:val="242424"/>
          <w:sz w:val="24"/>
          <w:szCs w:val="24"/>
        </w:rPr>
        <w:t xml:space="preserve">The </w:t>
      </w:r>
      <w:r w:rsidRPr="00857A9B">
        <w:rPr>
          <w:rFonts w:ascii="Comfortaa" w:eastAsia="Comfortaa" w:hAnsi="Comfortaa" w:cs="Comfortaa"/>
          <w:b/>
          <w:bCs/>
          <w:color w:val="242424"/>
          <w:sz w:val="24"/>
          <w:szCs w:val="24"/>
        </w:rPr>
        <w:t>Priority Communities Network</w:t>
      </w:r>
      <w:r w:rsidRPr="00857A9B">
        <w:rPr>
          <w:rFonts w:ascii="Comfortaa" w:eastAsia="Comfortaa" w:hAnsi="Comfortaa" w:cs="Comfortaa"/>
          <w:color w:val="242424"/>
          <w:sz w:val="24"/>
          <w:szCs w:val="24"/>
        </w:rPr>
        <w:t xml:space="preserve"> is a parish based holistic project that looks to deploy substantial </w:t>
      </w:r>
      <w:proofErr w:type="gramStart"/>
      <w:r w:rsidRPr="00857A9B">
        <w:rPr>
          <w:rFonts w:ascii="Comfortaa" w:eastAsia="Comfortaa" w:hAnsi="Comfortaa" w:cs="Comfortaa"/>
          <w:color w:val="242424"/>
          <w:sz w:val="24"/>
          <w:szCs w:val="24"/>
        </w:rPr>
        <w:t>resource</w:t>
      </w:r>
      <w:proofErr w:type="gramEnd"/>
      <w:r w:rsidRPr="00857A9B">
        <w:rPr>
          <w:rFonts w:ascii="Comfortaa" w:eastAsia="Comfortaa" w:hAnsi="Comfortaa" w:cs="Comfortaa"/>
          <w:color w:val="242424"/>
          <w:sz w:val="24"/>
          <w:szCs w:val="24"/>
        </w:rPr>
        <w:t xml:space="preserve"> into churches in areas of disadvantage in the Diocese of Bristol. The programme aims to enable and cultivate sustainable, good growth across areas of multiple deprivation so that we see numerical growth of people and finances, deeper discipleship, and social transformation in these communities.  The Priority Communities Programme is funding this role for Easton Christian Family </w:t>
      </w:r>
      <w:r w:rsidRPr="005D3D49">
        <w:rPr>
          <w:rFonts w:ascii="Comfortaa" w:eastAsia="Comfortaa" w:hAnsi="Comfortaa" w:cs="Comfortaa"/>
          <w:color w:val="242424"/>
          <w:sz w:val="24"/>
          <w:szCs w:val="24"/>
        </w:rPr>
        <w:t>Centre</w:t>
      </w:r>
      <w:r w:rsidR="00CC28A2" w:rsidRPr="005D3D49">
        <w:rPr>
          <w:rFonts w:ascii="Comfortaa" w:eastAsia="Comfortaa" w:hAnsi="Comfortaa" w:cs="Comfortaa"/>
          <w:b/>
          <w:bCs/>
          <w:color w:val="242424"/>
          <w:sz w:val="24"/>
          <w:szCs w:val="24"/>
        </w:rPr>
        <w:t xml:space="preserve">, </w:t>
      </w:r>
      <w:r w:rsidR="00477C09" w:rsidRPr="005D3D49">
        <w:rPr>
          <w:rFonts w:ascii="Comfortaa" w:eastAsia="Comfortaa" w:hAnsi="Comfortaa" w:cs="Comfortaa"/>
          <w:color w:val="242424"/>
          <w:sz w:val="24"/>
          <w:szCs w:val="24"/>
        </w:rPr>
        <w:t>so</w:t>
      </w:r>
      <w:r w:rsidR="00477C09" w:rsidRPr="00EF60F1">
        <w:rPr>
          <w:rFonts w:ascii="Comfortaa" w:eastAsia="Comfortaa" w:hAnsi="Comfortaa" w:cs="Comfortaa"/>
          <w:color w:val="242424"/>
          <w:sz w:val="24"/>
          <w:szCs w:val="24"/>
        </w:rPr>
        <w:t xml:space="preserve"> you will also:</w:t>
      </w:r>
    </w:p>
    <w:p w14:paraId="3D0C97EA" w14:textId="747F78EF" w:rsidR="00497FCE" w:rsidRPr="00EF60F1" w:rsidRDefault="00497FCE" w:rsidP="00BC4E47">
      <w:pPr>
        <w:pStyle w:val="ListParagraph"/>
        <w:numPr>
          <w:ilvl w:val="0"/>
          <w:numId w:val="10"/>
        </w:numPr>
        <w:shd w:val="clear" w:color="auto" w:fill="FFFFFF"/>
        <w:spacing w:after="120"/>
        <w:ind w:left="714" w:hanging="357"/>
        <w:contextualSpacing w:val="0"/>
        <w:rPr>
          <w:rFonts w:ascii="Comfortaa" w:eastAsia="Comfortaa" w:hAnsi="Comfortaa" w:cs="Comfortaa"/>
          <w:color w:val="242424"/>
          <w:sz w:val="24"/>
          <w:szCs w:val="24"/>
        </w:rPr>
      </w:pPr>
      <w:r w:rsidRPr="00EF60F1">
        <w:rPr>
          <w:rFonts w:ascii="Comfortaa" w:eastAsia="Comfortaa" w:hAnsi="Comfortaa" w:cs="Comfortaa"/>
          <w:color w:val="242424"/>
          <w:sz w:val="24"/>
          <w:szCs w:val="24"/>
        </w:rPr>
        <w:t>Work with colleagues and the Diocese PCN Team to capture metrics and measurements across agreed areas of activity.</w:t>
      </w:r>
    </w:p>
    <w:p w14:paraId="272CC879" w14:textId="39AEF24F" w:rsidR="00497FCE" w:rsidRPr="00EF60F1" w:rsidRDefault="00497FCE" w:rsidP="00BC4E47">
      <w:pPr>
        <w:pStyle w:val="ListParagraph"/>
        <w:numPr>
          <w:ilvl w:val="0"/>
          <w:numId w:val="10"/>
        </w:numPr>
        <w:shd w:val="clear" w:color="auto" w:fill="FFFFFF"/>
        <w:rPr>
          <w:rFonts w:ascii="Comfortaa" w:eastAsia="Comfortaa" w:hAnsi="Comfortaa" w:cs="Comfortaa"/>
          <w:color w:val="242424"/>
          <w:sz w:val="24"/>
          <w:szCs w:val="24"/>
        </w:rPr>
      </w:pPr>
      <w:r w:rsidRPr="00EF60F1">
        <w:rPr>
          <w:rFonts w:ascii="Comfortaa" w:eastAsia="Comfortaa" w:hAnsi="Comfortaa" w:cs="Comfortaa"/>
          <w:color w:val="242424"/>
          <w:sz w:val="24"/>
          <w:szCs w:val="24"/>
        </w:rPr>
        <w:t xml:space="preserve">Play an active part in the PCN Lay Missioners’ Network, attending the regular meetings, sharing learning, and being willing to adapt and develop the role </w:t>
      </w:r>
      <w:proofErr w:type="gramStart"/>
      <w:r w:rsidRPr="00EF60F1">
        <w:rPr>
          <w:rFonts w:ascii="Comfortaa" w:eastAsia="Comfortaa" w:hAnsi="Comfortaa" w:cs="Comfortaa"/>
          <w:color w:val="242424"/>
          <w:sz w:val="24"/>
          <w:szCs w:val="24"/>
        </w:rPr>
        <w:t>in light of</w:t>
      </w:r>
      <w:proofErr w:type="gramEnd"/>
      <w:r w:rsidRPr="00EF60F1">
        <w:rPr>
          <w:rFonts w:ascii="Comfortaa" w:eastAsia="Comfortaa" w:hAnsi="Comfortaa" w:cs="Comfortaa"/>
          <w:color w:val="242424"/>
          <w:sz w:val="24"/>
          <w:szCs w:val="24"/>
        </w:rPr>
        <w:t xml:space="preserve"> this shared learning. </w:t>
      </w:r>
    </w:p>
    <w:p w14:paraId="2713F2A1" w14:textId="77777777" w:rsidR="00497FCE" w:rsidRDefault="00497FCE">
      <w:pPr>
        <w:rPr>
          <w:rFonts w:ascii="Comfortaa" w:eastAsia="Comfortaa" w:hAnsi="Comfortaa" w:cs="Comfortaa"/>
          <w:color w:val="242424"/>
          <w:sz w:val="24"/>
          <w:szCs w:val="24"/>
          <w:u w:val="single"/>
        </w:rPr>
      </w:pPr>
    </w:p>
    <w:p w14:paraId="033A4915" w14:textId="2A0332D9" w:rsidR="00F44124" w:rsidRDefault="00F44124">
      <w:pPr>
        <w:rPr>
          <w:rFonts w:ascii="Comfortaa" w:eastAsia="Comfortaa" w:hAnsi="Comfortaa" w:cs="Comfortaa"/>
          <w:color w:val="242424"/>
          <w:sz w:val="24"/>
          <w:szCs w:val="24"/>
          <w:u w:val="single"/>
        </w:rPr>
      </w:pPr>
      <w:r>
        <w:rPr>
          <w:rFonts w:ascii="Comfortaa" w:eastAsia="Comfortaa" w:hAnsi="Comfortaa" w:cs="Comfortaa"/>
          <w:color w:val="242424"/>
          <w:sz w:val="24"/>
          <w:szCs w:val="24"/>
          <w:u w:val="single"/>
        </w:rPr>
        <w:t>Note</w:t>
      </w:r>
    </w:p>
    <w:p w14:paraId="5FCB1E89" w14:textId="5DB9C29E" w:rsidR="00497FCE" w:rsidRPr="00BC4E47" w:rsidRDefault="009450C5">
      <w:pPr>
        <w:rPr>
          <w:rFonts w:ascii="Comfortaa" w:eastAsia="Comfortaa" w:hAnsi="Comfortaa" w:cs="Comfortaa"/>
          <w:color w:val="242424"/>
          <w:sz w:val="24"/>
          <w:szCs w:val="24"/>
        </w:rPr>
      </w:pPr>
      <w:r w:rsidRPr="00BC4E47">
        <w:rPr>
          <w:rFonts w:ascii="Comfortaa" w:eastAsia="Comfortaa" w:hAnsi="Comfortaa" w:cs="Comfortaa"/>
          <w:color w:val="242424"/>
          <w:sz w:val="24"/>
          <w:szCs w:val="24"/>
        </w:rPr>
        <w:t>If</w:t>
      </w:r>
      <w:r w:rsidR="00BB635D" w:rsidRPr="00BC4E47">
        <w:rPr>
          <w:rFonts w:ascii="Comfortaa" w:eastAsia="Comfortaa" w:hAnsi="Comfortaa" w:cs="Comfortaa"/>
          <w:color w:val="242424"/>
          <w:sz w:val="24"/>
          <w:szCs w:val="24"/>
        </w:rPr>
        <w:t xml:space="preserve"> two</w:t>
      </w:r>
      <w:r w:rsidRPr="00BC4E47">
        <w:rPr>
          <w:rFonts w:ascii="Comfortaa" w:eastAsia="Comfortaa" w:hAnsi="Comfortaa" w:cs="Comfortaa"/>
          <w:color w:val="242424"/>
          <w:sz w:val="24"/>
          <w:szCs w:val="24"/>
        </w:rPr>
        <w:t xml:space="preserve"> job-share applicants are appointed, the</w:t>
      </w:r>
      <w:r w:rsidR="00B3429D" w:rsidRPr="00BC4E47">
        <w:rPr>
          <w:rFonts w:ascii="Comfortaa" w:eastAsia="Comfortaa" w:hAnsi="Comfortaa" w:cs="Comfortaa"/>
          <w:color w:val="242424"/>
          <w:sz w:val="24"/>
          <w:szCs w:val="24"/>
        </w:rPr>
        <w:t>ir</w:t>
      </w:r>
      <w:r w:rsidRPr="00BC4E47">
        <w:rPr>
          <w:rFonts w:ascii="Comfortaa" w:eastAsia="Comfortaa" w:hAnsi="Comfortaa" w:cs="Comfortaa"/>
          <w:color w:val="242424"/>
          <w:sz w:val="24"/>
          <w:szCs w:val="24"/>
        </w:rPr>
        <w:t xml:space="preserve"> </w:t>
      </w:r>
      <w:r w:rsidR="00C367B7" w:rsidRPr="00BC4E47">
        <w:rPr>
          <w:rFonts w:ascii="Comfortaa" w:eastAsia="Comfortaa" w:hAnsi="Comfortaa" w:cs="Comfortaa"/>
          <w:color w:val="242424"/>
          <w:sz w:val="24"/>
          <w:szCs w:val="24"/>
        </w:rPr>
        <w:t>responsibilities will be based on</w:t>
      </w:r>
      <w:r w:rsidR="00B3429D" w:rsidRPr="00BC4E47">
        <w:rPr>
          <w:rFonts w:ascii="Comfortaa" w:eastAsia="Comfortaa" w:hAnsi="Comfortaa" w:cs="Comfortaa"/>
          <w:color w:val="242424"/>
          <w:sz w:val="24"/>
          <w:szCs w:val="24"/>
        </w:rPr>
        <w:t xml:space="preserve"> how</w:t>
      </w:r>
      <w:r w:rsidR="00C367B7" w:rsidRPr="00BC4E47">
        <w:rPr>
          <w:rFonts w:ascii="Comfortaa" w:eastAsia="Comfortaa" w:hAnsi="Comfortaa" w:cs="Comfortaa"/>
          <w:color w:val="242424"/>
          <w:sz w:val="24"/>
          <w:szCs w:val="24"/>
        </w:rPr>
        <w:t xml:space="preserve"> </w:t>
      </w:r>
      <w:r w:rsidR="00B3429D" w:rsidRPr="00BC4E47">
        <w:rPr>
          <w:rFonts w:ascii="Comfortaa" w:eastAsia="Comfortaa" w:hAnsi="Comfortaa" w:cs="Comfortaa"/>
          <w:color w:val="242424"/>
          <w:sz w:val="24"/>
          <w:szCs w:val="24"/>
        </w:rPr>
        <w:t>the</w:t>
      </w:r>
      <w:r w:rsidR="00950D32" w:rsidRPr="00BC4E47">
        <w:rPr>
          <w:rFonts w:ascii="Comfortaa" w:eastAsia="Comfortaa" w:hAnsi="Comfortaa" w:cs="Comfortaa"/>
          <w:color w:val="242424"/>
          <w:sz w:val="24"/>
          <w:szCs w:val="24"/>
        </w:rPr>
        <w:t>ir</w:t>
      </w:r>
      <w:r w:rsidR="00B3429D" w:rsidRPr="00BC4E47">
        <w:rPr>
          <w:rFonts w:ascii="Comfortaa" w:eastAsia="Comfortaa" w:hAnsi="Comfortaa" w:cs="Comfortaa"/>
          <w:color w:val="242424"/>
          <w:sz w:val="24"/>
          <w:szCs w:val="24"/>
        </w:rPr>
        <w:t xml:space="preserve"> </w:t>
      </w:r>
      <w:r w:rsidR="00950D32" w:rsidRPr="00BC4E47">
        <w:rPr>
          <w:rFonts w:ascii="Comfortaa" w:eastAsia="Comfortaa" w:hAnsi="Comfortaa" w:cs="Comfortaa"/>
          <w:color w:val="242424"/>
          <w:sz w:val="24"/>
          <w:szCs w:val="24"/>
        </w:rPr>
        <w:t>respective skills</w:t>
      </w:r>
      <w:r w:rsidR="0084351D" w:rsidRPr="00BC4E47">
        <w:rPr>
          <w:rFonts w:ascii="Comfortaa" w:eastAsia="Comfortaa" w:hAnsi="Comfortaa" w:cs="Comfortaa"/>
          <w:color w:val="242424"/>
          <w:sz w:val="24"/>
          <w:szCs w:val="24"/>
        </w:rPr>
        <w:t xml:space="preserve"> and experience</w:t>
      </w:r>
      <w:r w:rsidR="00B3429D" w:rsidRPr="00BC4E47">
        <w:rPr>
          <w:rFonts w:ascii="Comfortaa" w:eastAsia="Comfortaa" w:hAnsi="Comfortaa" w:cs="Comfortaa"/>
          <w:color w:val="242424"/>
          <w:sz w:val="24"/>
          <w:szCs w:val="24"/>
        </w:rPr>
        <w:t xml:space="preserve"> match the priorities for the role.  If, initially, only one job-share application is successful, </w:t>
      </w:r>
      <w:r w:rsidR="00AA3211" w:rsidRPr="00BC4E47">
        <w:rPr>
          <w:rFonts w:ascii="Comfortaa" w:eastAsia="Comfortaa" w:hAnsi="Comfortaa" w:cs="Comfortaa"/>
          <w:color w:val="242424"/>
          <w:sz w:val="24"/>
          <w:szCs w:val="24"/>
        </w:rPr>
        <w:t>t</w:t>
      </w:r>
      <w:r w:rsidR="00BB635D" w:rsidRPr="00BC4E47">
        <w:rPr>
          <w:rFonts w:ascii="Comfortaa" w:eastAsia="Comfortaa" w:hAnsi="Comfortaa" w:cs="Comfortaa"/>
          <w:color w:val="242424"/>
          <w:sz w:val="24"/>
          <w:szCs w:val="24"/>
        </w:rPr>
        <w:t>his will create a reduced list of responsibilities to be agreed with the Priest in Charge.</w:t>
      </w:r>
    </w:p>
    <w:p w14:paraId="55DD2CAD" w14:textId="77777777" w:rsidR="00CA74C2" w:rsidRDefault="00CA74C2">
      <w:pPr>
        <w:rPr>
          <w:rFonts w:ascii="Comfortaa" w:eastAsia="Comfortaa" w:hAnsi="Comfortaa" w:cs="Comfortaa"/>
          <w:color w:val="242424"/>
          <w:sz w:val="24"/>
          <w:szCs w:val="24"/>
          <w:u w:val="single"/>
        </w:rPr>
      </w:pPr>
    </w:p>
    <w:p w14:paraId="1CE03C95" w14:textId="77777777" w:rsidR="00CA74C2" w:rsidRPr="00624763" w:rsidRDefault="00CA74C2">
      <w:pPr>
        <w:rPr>
          <w:rFonts w:ascii="Comfortaa" w:eastAsia="Comfortaa" w:hAnsi="Comfortaa" w:cs="Comfortaa"/>
          <w:color w:val="242424"/>
          <w:sz w:val="24"/>
          <w:szCs w:val="24"/>
          <w:u w:val="single"/>
        </w:rPr>
      </w:pPr>
    </w:p>
    <w:p w14:paraId="7AB6D598" w14:textId="16D4B0AD" w:rsidR="00956A05" w:rsidRDefault="00956A05">
      <w:pPr>
        <w:rPr>
          <w:rFonts w:ascii="Comfortaa" w:eastAsia="Comfortaa" w:hAnsi="Comfortaa" w:cs="Comfortaa"/>
          <w:b/>
          <w:color w:val="242424"/>
          <w:sz w:val="24"/>
          <w:szCs w:val="24"/>
        </w:rPr>
      </w:pPr>
      <w:r>
        <w:rPr>
          <w:rFonts w:ascii="Comfortaa" w:eastAsia="Comfortaa" w:hAnsi="Comfortaa" w:cs="Comfortaa"/>
          <w:b/>
          <w:color w:val="242424"/>
          <w:sz w:val="24"/>
          <w:szCs w:val="24"/>
        </w:rPr>
        <w:br w:type="page"/>
      </w:r>
    </w:p>
    <w:p w14:paraId="2C6718D3" w14:textId="248AC511" w:rsidR="00A30F4A" w:rsidRDefault="00A7013E" w:rsidP="0061707F">
      <w:pPr>
        <w:shd w:val="clear" w:color="auto" w:fill="FFFFFF"/>
        <w:rPr>
          <w:rFonts w:ascii="Comfortaa" w:eastAsia="Comfortaa" w:hAnsi="Comfortaa" w:cs="Comfortaa"/>
          <w:b/>
          <w:color w:val="242424"/>
        </w:rPr>
      </w:pPr>
      <w:r w:rsidRPr="0061707F">
        <w:rPr>
          <w:rFonts w:ascii="Comfortaa" w:eastAsia="Comfortaa" w:hAnsi="Comfortaa" w:cs="Comfortaa"/>
          <w:b/>
          <w:color w:val="242424"/>
        </w:rPr>
        <w:lastRenderedPageBreak/>
        <w:t xml:space="preserve">PERSON SPECIFICATION </w:t>
      </w:r>
    </w:p>
    <w:p w14:paraId="42B178E5" w14:textId="77777777" w:rsidR="0061707F" w:rsidRPr="0061707F" w:rsidRDefault="0061707F" w:rsidP="0061707F">
      <w:pPr>
        <w:rPr>
          <w:rFonts w:ascii="Comfortaa" w:eastAsia="Comfortaa" w:hAnsi="Comfortaa" w:cs="Comfortaa"/>
          <w:b/>
          <w:color w:val="242424"/>
          <w:sz w:val="16"/>
          <w:szCs w:val="16"/>
        </w:rPr>
      </w:pPr>
    </w:p>
    <w:p w14:paraId="644E74ED" w14:textId="30E88396" w:rsidR="0061707F" w:rsidRPr="0061707F" w:rsidRDefault="0061707F" w:rsidP="0061707F">
      <w:pPr>
        <w:tabs>
          <w:tab w:val="left" w:pos="1678"/>
        </w:tabs>
        <w:rPr>
          <w:rFonts w:ascii="Comfortaa" w:eastAsia="Comfortaa" w:hAnsi="Comfortaa" w:cs="Comfortaa"/>
          <w:sz w:val="2"/>
          <w:szCs w:val="2"/>
        </w:rPr>
      </w:pPr>
      <w:r>
        <w:rPr>
          <w:rFonts w:ascii="Comfortaa" w:eastAsia="Comfortaa" w:hAnsi="Comfortaa" w:cs="Comfortaa"/>
        </w:rPr>
        <w:tab/>
      </w:r>
    </w:p>
    <w:tbl>
      <w:tblPr>
        <w:tblStyle w:val="TableGrid"/>
        <w:tblW w:w="9776" w:type="dxa"/>
        <w:shd w:val="clear" w:color="auto" w:fill="FFFFFF" w:themeFill="background1"/>
        <w:tblLook w:val="04A0" w:firstRow="1" w:lastRow="0" w:firstColumn="1" w:lastColumn="0" w:noHBand="0" w:noVBand="1"/>
      </w:tblPr>
      <w:tblGrid>
        <w:gridCol w:w="6658"/>
        <w:gridCol w:w="1559"/>
        <w:gridCol w:w="1559"/>
      </w:tblGrid>
      <w:tr w:rsidR="009B70AC" w14:paraId="61DDABC6" w14:textId="77777777" w:rsidTr="0061707F">
        <w:trPr>
          <w:trHeight w:val="398"/>
        </w:trPr>
        <w:tc>
          <w:tcPr>
            <w:tcW w:w="6658" w:type="dxa"/>
            <w:shd w:val="clear" w:color="auto" w:fill="FFFFFF" w:themeFill="background1"/>
            <w:vAlign w:val="center"/>
          </w:tcPr>
          <w:p w14:paraId="1CFB4BD4" w14:textId="1B27E64D" w:rsidR="009B70AC" w:rsidRPr="00FD6904" w:rsidRDefault="009B70AC" w:rsidP="00012EE6">
            <w:pPr>
              <w:rPr>
                <w:rFonts w:ascii="Comfortaa" w:eastAsia="Comfortaa" w:hAnsi="Comfortaa" w:cs="Comfortaa"/>
                <w:b/>
                <w:color w:val="242424"/>
                <w:sz w:val="24"/>
                <w:szCs w:val="24"/>
              </w:rPr>
            </w:pPr>
            <w:r w:rsidRPr="00FD6904">
              <w:rPr>
                <w:rFonts w:ascii="Comfortaa" w:eastAsia="Comfortaa" w:hAnsi="Comfortaa" w:cs="Comfortaa"/>
                <w:b/>
                <w:color w:val="242424"/>
                <w:sz w:val="24"/>
                <w:szCs w:val="24"/>
              </w:rPr>
              <w:t>Criteri</w:t>
            </w:r>
            <w:r w:rsidR="00BA10B7">
              <w:rPr>
                <w:rFonts w:ascii="Comfortaa" w:eastAsia="Comfortaa" w:hAnsi="Comfortaa" w:cs="Comfortaa"/>
                <w:b/>
                <w:color w:val="242424"/>
                <w:sz w:val="24"/>
                <w:szCs w:val="24"/>
              </w:rPr>
              <w:t>a</w:t>
            </w:r>
          </w:p>
        </w:tc>
        <w:tc>
          <w:tcPr>
            <w:tcW w:w="1559" w:type="dxa"/>
            <w:shd w:val="clear" w:color="auto" w:fill="FFFFFF" w:themeFill="background1"/>
            <w:vAlign w:val="center"/>
          </w:tcPr>
          <w:p w14:paraId="6F98BAEF" w14:textId="2B4E24E3" w:rsidR="009B70AC" w:rsidRPr="00FD6904" w:rsidRDefault="009B70AC" w:rsidP="00012EE6">
            <w:pPr>
              <w:rPr>
                <w:rFonts w:ascii="Comfortaa" w:eastAsia="Comfortaa" w:hAnsi="Comfortaa" w:cs="Comfortaa"/>
                <w:b/>
                <w:color w:val="242424"/>
                <w:sz w:val="24"/>
                <w:szCs w:val="24"/>
              </w:rPr>
            </w:pPr>
            <w:r w:rsidRPr="00FD6904">
              <w:rPr>
                <w:rFonts w:ascii="Comfortaa" w:eastAsia="Comfortaa" w:hAnsi="Comfortaa" w:cs="Comfortaa"/>
                <w:b/>
                <w:color w:val="242424"/>
                <w:sz w:val="24"/>
                <w:szCs w:val="24"/>
              </w:rPr>
              <w:t>Essential</w:t>
            </w:r>
          </w:p>
        </w:tc>
        <w:tc>
          <w:tcPr>
            <w:tcW w:w="1559" w:type="dxa"/>
            <w:shd w:val="clear" w:color="auto" w:fill="FFFFFF" w:themeFill="background1"/>
            <w:vAlign w:val="center"/>
          </w:tcPr>
          <w:p w14:paraId="5148687F" w14:textId="33EC889E" w:rsidR="009B70AC" w:rsidRPr="00FD6904" w:rsidRDefault="009B70AC" w:rsidP="00012EE6">
            <w:pPr>
              <w:rPr>
                <w:rFonts w:ascii="Comfortaa" w:eastAsia="Comfortaa" w:hAnsi="Comfortaa" w:cs="Comfortaa"/>
                <w:b/>
                <w:color w:val="242424"/>
                <w:sz w:val="24"/>
                <w:szCs w:val="24"/>
              </w:rPr>
            </w:pPr>
            <w:r w:rsidRPr="00FD6904">
              <w:rPr>
                <w:rFonts w:ascii="Comfortaa" w:eastAsia="Comfortaa" w:hAnsi="Comfortaa" w:cs="Comfortaa"/>
                <w:b/>
                <w:color w:val="242424"/>
                <w:sz w:val="24"/>
                <w:szCs w:val="24"/>
              </w:rPr>
              <w:t>Desirable</w:t>
            </w:r>
          </w:p>
        </w:tc>
      </w:tr>
    </w:tbl>
    <w:p w14:paraId="1C423959" w14:textId="77777777" w:rsidR="00465EF1" w:rsidRDefault="00465EF1"/>
    <w:tbl>
      <w:tblPr>
        <w:tblStyle w:val="TableGrid"/>
        <w:tblW w:w="9776" w:type="dxa"/>
        <w:shd w:val="clear" w:color="auto" w:fill="FFFFFF" w:themeFill="background1"/>
        <w:tblLook w:val="04A0" w:firstRow="1" w:lastRow="0" w:firstColumn="1" w:lastColumn="0" w:noHBand="0" w:noVBand="1"/>
      </w:tblPr>
      <w:tblGrid>
        <w:gridCol w:w="6658"/>
        <w:gridCol w:w="1559"/>
        <w:gridCol w:w="1559"/>
      </w:tblGrid>
      <w:tr w:rsidR="00FD4B9F" w:rsidRPr="00012EE6" w14:paraId="0B464A9F" w14:textId="77777777" w:rsidTr="006C0B45">
        <w:trPr>
          <w:trHeight w:val="443"/>
        </w:trPr>
        <w:tc>
          <w:tcPr>
            <w:tcW w:w="6658" w:type="dxa"/>
            <w:shd w:val="clear" w:color="auto" w:fill="FFFFFF" w:themeFill="background1"/>
            <w:vAlign w:val="center"/>
          </w:tcPr>
          <w:p w14:paraId="1509F5B8" w14:textId="7E1589A4" w:rsidR="00FD4B9F" w:rsidRPr="00012EE6" w:rsidRDefault="00651D43" w:rsidP="006C0B45">
            <w:pPr>
              <w:rPr>
                <w:rFonts w:ascii="Comfortaa" w:eastAsia="Comfortaa" w:hAnsi="Comfortaa" w:cs="Comfortaa"/>
                <w:b/>
                <w:bCs/>
                <w:color w:val="242424"/>
                <w:sz w:val="24"/>
                <w:szCs w:val="24"/>
              </w:rPr>
            </w:pPr>
            <w:r w:rsidRPr="00624763">
              <w:rPr>
                <w:rFonts w:ascii="Comfortaa" w:eastAsia="Comfortaa" w:hAnsi="Comfortaa" w:cs="Comfortaa"/>
                <w:b/>
                <w:bCs/>
                <w:color w:val="242424"/>
                <w:sz w:val="24"/>
                <w:szCs w:val="24"/>
              </w:rPr>
              <w:t>Character</w:t>
            </w:r>
          </w:p>
        </w:tc>
        <w:tc>
          <w:tcPr>
            <w:tcW w:w="1559" w:type="dxa"/>
            <w:shd w:val="clear" w:color="auto" w:fill="FFFFFF" w:themeFill="background1"/>
            <w:vAlign w:val="center"/>
          </w:tcPr>
          <w:p w14:paraId="3A244872" w14:textId="77777777" w:rsidR="00FD4B9F" w:rsidRPr="00012EE6" w:rsidRDefault="00FD4B9F" w:rsidP="006C0B45">
            <w:pPr>
              <w:jc w:val="center"/>
              <w:rPr>
                <w:rFonts w:ascii="Comfortaa" w:eastAsia="Comfortaa" w:hAnsi="Comfortaa" w:cs="Comfortaa"/>
                <w:b/>
                <w:color w:val="242424"/>
                <w:sz w:val="24"/>
                <w:szCs w:val="24"/>
              </w:rPr>
            </w:pPr>
          </w:p>
        </w:tc>
        <w:tc>
          <w:tcPr>
            <w:tcW w:w="1559" w:type="dxa"/>
            <w:shd w:val="clear" w:color="auto" w:fill="FFFFFF" w:themeFill="background1"/>
            <w:vAlign w:val="center"/>
          </w:tcPr>
          <w:p w14:paraId="1CFC0486" w14:textId="77777777" w:rsidR="00FD4B9F" w:rsidRPr="00012EE6" w:rsidRDefault="00FD4B9F" w:rsidP="006C0B45">
            <w:pPr>
              <w:jc w:val="center"/>
              <w:rPr>
                <w:rFonts w:ascii="Comfortaa" w:eastAsia="Comfortaa" w:hAnsi="Comfortaa" w:cs="Comfortaa"/>
                <w:b/>
                <w:color w:val="242424"/>
                <w:sz w:val="24"/>
                <w:szCs w:val="24"/>
              </w:rPr>
            </w:pPr>
          </w:p>
        </w:tc>
      </w:tr>
      <w:tr w:rsidR="00FD4B9F" w14:paraId="3253FE23" w14:textId="77777777" w:rsidTr="00012EE6">
        <w:trPr>
          <w:trHeight w:val="443"/>
        </w:trPr>
        <w:tc>
          <w:tcPr>
            <w:tcW w:w="6658" w:type="dxa"/>
            <w:shd w:val="clear" w:color="auto" w:fill="FFFFFF" w:themeFill="background1"/>
            <w:vAlign w:val="center"/>
          </w:tcPr>
          <w:p w14:paraId="4D2A87EF" w14:textId="21774E0D" w:rsidR="00FD4B9F" w:rsidRPr="00651D43" w:rsidRDefault="00AE28AC" w:rsidP="00012EE6">
            <w:pPr>
              <w:shd w:val="clear" w:color="auto" w:fill="FFFFFF"/>
              <w:rPr>
                <w:rFonts w:ascii="Comfortaa" w:eastAsia="Comfortaa" w:hAnsi="Comfortaa" w:cs="Comfortaa"/>
                <w:b/>
                <w:color w:val="242424"/>
                <w:sz w:val="24"/>
                <w:szCs w:val="24"/>
              </w:rPr>
            </w:pPr>
            <w:r>
              <w:rPr>
                <w:rFonts w:ascii="Comfortaa" w:eastAsia="Comfortaa" w:hAnsi="Comfortaa" w:cs="Comfortaa"/>
                <w:color w:val="242424"/>
                <w:sz w:val="24"/>
                <w:szCs w:val="24"/>
              </w:rPr>
              <w:t xml:space="preserve">1. </w:t>
            </w:r>
            <w:r w:rsidR="00651D43" w:rsidRPr="00433927">
              <w:rPr>
                <w:rFonts w:ascii="Comfortaa" w:eastAsia="Comfortaa" w:hAnsi="Comfortaa" w:cs="Comfortaa"/>
                <w:color w:val="242424"/>
                <w:sz w:val="24"/>
                <w:szCs w:val="24"/>
              </w:rPr>
              <w:t>Loves Jesus and loves to join in with the Kingdom of God.</w:t>
            </w:r>
          </w:p>
        </w:tc>
        <w:tc>
          <w:tcPr>
            <w:tcW w:w="1559" w:type="dxa"/>
            <w:shd w:val="clear" w:color="auto" w:fill="FFFFFF" w:themeFill="background1"/>
            <w:vAlign w:val="center"/>
          </w:tcPr>
          <w:p w14:paraId="73ADBA9B" w14:textId="77777777" w:rsidR="00FD4B9F" w:rsidRDefault="00FD4B9F" w:rsidP="007B0030">
            <w:pPr>
              <w:jc w:val="center"/>
              <w:rPr>
                <w:rFonts w:ascii="Comfortaa" w:eastAsia="Comfortaa" w:hAnsi="Comfortaa" w:cs="Comfortaa"/>
                <w:b/>
                <w:color w:val="242424"/>
                <w:sz w:val="24"/>
                <w:szCs w:val="24"/>
              </w:rPr>
            </w:pPr>
            <w:r>
              <w:rPr>
                <w:rFonts w:ascii="Comfortaa" w:eastAsia="Comfortaa" w:hAnsi="Comfortaa" w:cs="Comfortaa"/>
                <w:b/>
                <w:color w:val="242424"/>
                <w:sz w:val="24"/>
                <w:szCs w:val="24"/>
              </w:rPr>
              <w:sym w:font="Wingdings" w:char="F0FC"/>
            </w:r>
          </w:p>
        </w:tc>
        <w:tc>
          <w:tcPr>
            <w:tcW w:w="1559" w:type="dxa"/>
            <w:shd w:val="clear" w:color="auto" w:fill="FFFFFF" w:themeFill="background1"/>
            <w:vAlign w:val="center"/>
          </w:tcPr>
          <w:p w14:paraId="6ADCC3E4" w14:textId="78FA0CFB" w:rsidR="00FD4B9F" w:rsidRDefault="00FD4B9F" w:rsidP="007B0030">
            <w:pPr>
              <w:jc w:val="center"/>
              <w:rPr>
                <w:rFonts w:ascii="Comfortaa" w:eastAsia="Comfortaa" w:hAnsi="Comfortaa" w:cs="Comfortaa"/>
                <w:b/>
                <w:color w:val="242424"/>
                <w:sz w:val="24"/>
                <w:szCs w:val="24"/>
              </w:rPr>
            </w:pPr>
          </w:p>
        </w:tc>
      </w:tr>
      <w:tr w:rsidR="00FD6904" w14:paraId="60393ABB" w14:textId="77777777" w:rsidTr="00012EE6">
        <w:tblPrEx>
          <w:shd w:val="clear" w:color="auto" w:fill="auto"/>
        </w:tblPrEx>
        <w:trPr>
          <w:trHeight w:val="443"/>
        </w:trPr>
        <w:tc>
          <w:tcPr>
            <w:tcW w:w="6658" w:type="dxa"/>
            <w:vAlign w:val="center"/>
          </w:tcPr>
          <w:p w14:paraId="35ADDD8E" w14:textId="102863AC" w:rsidR="00FD6904" w:rsidRPr="00012EE6" w:rsidRDefault="00AE28AC" w:rsidP="00012EE6">
            <w:pPr>
              <w:shd w:val="clear" w:color="auto" w:fill="FFFFFF"/>
              <w:rPr>
                <w:rFonts w:ascii="Comfortaa" w:eastAsia="Comfortaa" w:hAnsi="Comfortaa" w:cs="Comfortaa"/>
                <w:color w:val="242424"/>
                <w:sz w:val="24"/>
                <w:szCs w:val="24"/>
              </w:rPr>
            </w:pPr>
            <w:r>
              <w:rPr>
                <w:rFonts w:ascii="Comfortaa" w:eastAsia="Comfortaa" w:hAnsi="Comfortaa" w:cs="Comfortaa"/>
                <w:color w:val="242424"/>
                <w:sz w:val="24"/>
                <w:szCs w:val="24"/>
              </w:rPr>
              <w:t xml:space="preserve">2. </w:t>
            </w:r>
            <w:r w:rsidR="00651D43" w:rsidRPr="00857A9B">
              <w:rPr>
                <w:rFonts w:ascii="Comfortaa" w:eastAsia="Comfortaa" w:hAnsi="Comfortaa" w:cs="Comfortaa"/>
                <w:color w:val="242424"/>
                <w:sz w:val="24"/>
                <w:szCs w:val="24"/>
              </w:rPr>
              <w:t>Has integrity and a positive outlook.</w:t>
            </w:r>
          </w:p>
        </w:tc>
        <w:tc>
          <w:tcPr>
            <w:tcW w:w="1559" w:type="dxa"/>
            <w:vAlign w:val="center"/>
          </w:tcPr>
          <w:p w14:paraId="6A195E96" w14:textId="77777777" w:rsidR="00FD6904" w:rsidRDefault="00FD6904" w:rsidP="00857A9B">
            <w:pPr>
              <w:jc w:val="center"/>
              <w:rPr>
                <w:rFonts w:ascii="Comfortaa" w:eastAsia="Comfortaa" w:hAnsi="Comfortaa" w:cs="Comfortaa"/>
                <w:b/>
                <w:color w:val="242424"/>
                <w:sz w:val="24"/>
                <w:szCs w:val="24"/>
              </w:rPr>
            </w:pPr>
            <w:r>
              <w:rPr>
                <w:rFonts w:ascii="Comfortaa" w:eastAsia="Comfortaa" w:hAnsi="Comfortaa" w:cs="Comfortaa"/>
                <w:b/>
                <w:color w:val="242424"/>
                <w:sz w:val="24"/>
                <w:szCs w:val="24"/>
              </w:rPr>
              <w:sym w:font="Wingdings" w:char="F0FC"/>
            </w:r>
          </w:p>
        </w:tc>
        <w:tc>
          <w:tcPr>
            <w:tcW w:w="1559" w:type="dxa"/>
            <w:vAlign w:val="center"/>
          </w:tcPr>
          <w:p w14:paraId="6A4E7DB3" w14:textId="2BD0E53B" w:rsidR="00FD6904" w:rsidRDefault="00FD6904" w:rsidP="00857A9B">
            <w:pPr>
              <w:jc w:val="center"/>
              <w:rPr>
                <w:rFonts w:ascii="Comfortaa" w:eastAsia="Comfortaa" w:hAnsi="Comfortaa" w:cs="Comfortaa"/>
                <w:b/>
                <w:color w:val="242424"/>
                <w:sz w:val="24"/>
                <w:szCs w:val="24"/>
              </w:rPr>
            </w:pPr>
          </w:p>
        </w:tc>
      </w:tr>
      <w:tr w:rsidR="00FD6904" w14:paraId="69BD3702" w14:textId="77777777" w:rsidTr="00012EE6">
        <w:tblPrEx>
          <w:shd w:val="clear" w:color="auto" w:fill="auto"/>
        </w:tblPrEx>
        <w:trPr>
          <w:trHeight w:val="443"/>
        </w:trPr>
        <w:tc>
          <w:tcPr>
            <w:tcW w:w="6658" w:type="dxa"/>
            <w:vAlign w:val="center"/>
          </w:tcPr>
          <w:p w14:paraId="567E9905" w14:textId="77777777" w:rsidR="00BA10B7" w:rsidRPr="00857A9B" w:rsidRDefault="00BA10B7" w:rsidP="00012EE6">
            <w:pPr>
              <w:shd w:val="clear" w:color="auto" w:fill="FFFFFF"/>
              <w:rPr>
                <w:rFonts w:ascii="Comfortaa" w:eastAsia="Comfortaa" w:hAnsi="Comfortaa" w:cs="Comfortaa"/>
                <w:color w:val="242424"/>
                <w:sz w:val="24"/>
                <w:szCs w:val="24"/>
              </w:rPr>
            </w:pPr>
            <w:r>
              <w:rPr>
                <w:rFonts w:ascii="Comfortaa" w:eastAsia="Comfortaa" w:hAnsi="Comfortaa" w:cs="Comfortaa"/>
                <w:b/>
                <w:color w:val="242424"/>
                <w:sz w:val="24"/>
                <w:szCs w:val="24"/>
              </w:rPr>
              <w:t xml:space="preserve">3. </w:t>
            </w:r>
            <w:r w:rsidRPr="00857A9B">
              <w:rPr>
                <w:rFonts w:ascii="Comfortaa" w:eastAsia="Comfortaa" w:hAnsi="Comfortaa" w:cs="Comfortaa"/>
                <w:color w:val="242424"/>
                <w:sz w:val="24"/>
                <w:szCs w:val="24"/>
              </w:rPr>
              <w:t>Has humility and loves helping others and pulling together in a team.</w:t>
            </w:r>
          </w:p>
          <w:p w14:paraId="505C6D71" w14:textId="51C12DC1" w:rsidR="00FD6904" w:rsidRDefault="00FD6904" w:rsidP="00857A9B">
            <w:pPr>
              <w:rPr>
                <w:rFonts w:ascii="Comfortaa" w:eastAsia="Comfortaa" w:hAnsi="Comfortaa" w:cs="Comfortaa"/>
                <w:b/>
                <w:color w:val="242424"/>
                <w:sz w:val="24"/>
                <w:szCs w:val="24"/>
              </w:rPr>
            </w:pPr>
          </w:p>
        </w:tc>
        <w:tc>
          <w:tcPr>
            <w:tcW w:w="1559" w:type="dxa"/>
            <w:vAlign w:val="center"/>
          </w:tcPr>
          <w:p w14:paraId="04DF7500" w14:textId="77777777" w:rsidR="00FD6904" w:rsidRDefault="00FD6904" w:rsidP="00857A9B">
            <w:pPr>
              <w:jc w:val="center"/>
              <w:rPr>
                <w:rFonts w:ascii="Comfortaa" w:eastAsia="Comfortaa" w:hAnsi="Comfortaa" w:cs="Comfortaa"/>
                <w:b/>
                <w:color w:val="242424"/>
                <w:sz w:val="24"/>
                <w:szCs w:val="24"/>
              </w:rPr>
            </w:pPr>
            <w:r>
              <w:rPr>
                <w:rFonts w:ascii="Comfortaa" w:eastAsia="Comfortaa" w:hAnsi="Comfortaa" w:cs="Comfortaa"/>
                <w:b/>
                <w:color w:val="242424"/>
                <w:sz w:val="24"/>
                <w:szCs w:val="24"/>
              </w:rPr>
              <w:sym w:font="Wingdings" w:char="F0FC"/>
            </w:r>
          </w:p>
        </w:tc>
        <w:tc>
          <w:tcPr>
            <w:tcW w:w="1559" w:type="dxa"/>
            <w:vAlign w:val="center"/>
          </w:tcPr>
          <w:p w14:paraId="0B983887" w14:textId="07F6DF94" w:rsidR="00FD6904" w:rsidRDefault="00FD6904" w:rsidP="00857A9B">
            <w:pPr>
              <w:jc w:val="center"/>
              <w:rPr>
                <w:rFonts w:ascii="Comfortaa" w:eastAsia="Comfortaa" w:hAnsi="Comfortaa" w:cs="Comfortaa"/>
                <w:b/>
                <w:color w:val="242424"/>
                <w:sz w:val="24"/>
                <w:szCs w:val="24"/>
              </w:rPr>
            </w:pPr>
          </w:p>
        </w:tc>
      </w:tr>
      <w:tr w:rsidR="00FD6904" w14:paraId="4A4C3EE6" w14:textId="77777777" w:rsidTr="00012EE6">
        <w:tblPrEx>
          <w:shd w:val="clear" w:color="auto" w:fill="auto"/>
        </w:tblPrEx>
        <w:trPr>
          <w:trHeight w:val="443"/>
        </w:trPr>
        <w:tc>
          <w:tcPr>
            <w:tcW w:w="6658" w:type="dxa"/>
            <w:vAlign w:val="center"/>
          </w:tcPr>
          <w:p w14:paraId="1AF428C3" w14:textId="44EB9F55" w:rsidR="00FD6904" w:rsidRDefault="009A06AC" w:rsidP="00857A9B">
            <w:pPr>
              <w:rPr>
                <w:rFonts w:ascii="Comfortaa" w:eastAsia="Comfortaa" w:hAnsi="Comfortaa" w:cs="Comfortaa"/>
                <w:b/>
                <w:color w:val="242424"/>
                <w:sz w:val="24"/>
                <w:szCs w:val="24"/>
              </w:rPr>
            </w:pPr>
            <w:r>
              <w:rPr>
                <w:rFonts w:ascii="Comfortaa" w:eastAsia="Comfortaa" w:hAnsi="Comfortaa" w:cs="Comfortaa"/>
                <w:color w:val="242424"/>
                <w:sz w:val="24"/>
                <w:szCs w:val="24"/>
              </w:rPr>
              <w:t xml:space="preserve">4. </w:t>
            </w:r>
            <w:r w:rsidRPr="00857A9B">
              <w:rPr>
                <w:rFonts w:ascii="Comfortaa" w:eastAsia="Comfortaa" w:hAnsi="Comfortaa" w:cs="Comfortaa"/>
                <w:color w:val="242424"/>
                <w:sz w:val="24"/>
                <w:szCs w:val="24"/>
              </w:rPr>
              <w:t>Cares deeply about people, particularly children and families</w:t>
            </w:r>
          </w:p>
        </w:tc>
        <w:tc>
          <w:tcPr>
            <w:tcW w:w="1559" w:type="dxa"/>
            <w:vAlign w:val="center"/>
          </w:tcPr>
          <w:p w14:paraId="23CC7CEF" w14:textId="77777777" w:rsidR="00FD6904" w:rsidRDefault="00FD6904" w:rsidP="00857A9B">
            <w:pPr>
              <w:jc w:val="center"/>
              <w:rPr>
                <w:rFonts w:ascii="Comfortaa" w:eastAsia="Comfortaa" w:hAnsi="Comfortaa" w:cs="Comfortaa"/>
                <w:b/>
                <w:color w:val="242424"/>
                <w:sz w:val="24"/>
                <w:szCs w:val="24"/>
              </w:rPr>
            </w:pPr>
            <w:r>
              <w:rPr>
                <w:rFonts w:ascii="Comfortaa" w:eastAsia="Comfortaa" w:hAnsi="Comfortaa" w:cs="Comfortaa"/>
                <w:b/>
                <w:color w:val="242424"/>
                <w:sz w:val="24"/>
                <w:szCs w:val="24"/>
              </w:rPr>
              <w:sym w:font="Wingdings" w:char="F0FC"/>
            </w:r>
          </w:p>
        </w:tc>
        <w:tc>
          <w:tcPr>
            <w:tcW w:w="1559" w:type="dxa"/>
            <w:vAlign w:val="center"/>
          </w:tcPr>
          <w:p w14:paraId="76E1AA39" w14:textId="24EBEDC2" w:rsidR="00FD6904" w:rsidRDefault="00FD6904" w:rsidP="00857A9B">
            <w:pPr>
              <w:jc w:val="center"/>
              <w:rPr>
                <w:rFonts w:ascii="Comfortaa" w:eastAsia="Comfortaa" w:hAnsi="Comfortaa" w:cs="Comfortaa"/>
                <w:b/>
                <w:color w:val="242424"/>
                <w:sz w:val="24"/>
                <w:szCs w:val="24"/>
              </w:rPr>
            </w:pPr>
          </w:p>
        </w:tc>
      </w:tr>
    </w:tbl>
    <w:p w14:paraId="2574D63F" w14:textId="77777777" w:rsidR="00465EF1" w:rsidRDefault="00465EF1"/>
    <w:tbl>
      <w:tblPr>
        <w:tblStyle w:val="TableGrid"/>
        <w:tblW w:w="9776" w:type="dxa"/>
        <w:shd w:val="clear" w:color="auto" w:fill="FFFFFF" w:themeFill="background1"/>
        <w:tblLook w:val="04A0" w:firstRow="1" w:lastRow="0" w:firstColumn="1" w:lastColumn="0" w:noHBand="0" w:noVBand="1"/>
      </w:tblPr>
      <w:tblGrid>
        <w:gridCol w:w="6658"/>
        <w:gridCol w:w="1559"/>
        <w:gridCol w:w="1559"/>
      </w:tblGrid>
      <w:tr w:rsidR="00956A05" w:rsidRPr="00012EE6" w14:paraId="2961C020" w14:textId="77777777" w:rsidTr="00012EE6">
        <w:trPr>
          <w:trHeight w:val="443"/>
        </w:trPr>
        <w:tc>
          <w:tcPr>
            <w:tcW w:w="6658" w:type="dxa"/>
            <w:shd w:val="clear" w:color="auto" w:fill="FFFFFF" w:themeFill="background1"/>
            <w:vAlign w:val="center"/>
          </w:tcPr>
          <w:p w14:paraId="0CCA0588" w14:textId="2C106CD1" w:rsidR="00956A05" w:rsidRPr="00012EE6" w:rsidRDefault="00956A05" w:rsidP="00012EE6">
            <w:pPr>
              <w:shd w:val="clear" w:color="auto" w:fill="FFFFFF"/>
              <w:rPr>
                <w:rFonts w:ascii="Comfortaa" w:eastAsia="Comfortaa" w:hAnsi="Comfortaa" w:cs="Comfortaa"/>
                <w:b/>
                <w:bCs/>
                <w:color w:val="242424"/>
                <w:sz w:val="24"/>
                <w:szCs w:val="24"/>
              </w:rPr>
            </w:pPr>
            <w:r w:rsidRPr="00624763">
              <w:rPr>
                <w:rFonts w:ascii="Comfortaa" w:eastAsia="Comfortaa" w:hAnsi="Comfortaa" w:cs="Comfortaa"/>
                <w:b/>
                <w:bCs/>
                <w:color w:val="242424"/>
                <w:sz w:val="24"/>
                <w:szCs w:val="24"/>
              </w:rPr>
              <w:t xml:space="preserve">Connection </w:t>
            </w:r>
          </w:p>
        </w:tc>
        <w:tc>
          <w:tcPr>
            <w:tcW w:w="1559" w:type="dxa"/>
            <w:shd w:val="clear" w:color="auto" w:fill="FFFFFF" w:themeFill="background1"/>
            <w:vAlign w:val="center"/>
          </w:tcPr>
          <w:p w14:paraId="3D42D8FF" w14:textId="77777777" w:rsidR="00956A05" w:rsidRPr="00012EE6" w:rsidRDefault="00956A05" w:rsidP="00857A9B">
            <w:pPr>
              <w:jc w:val="center"/>
              <w:rPr>
                <w:rFonts w:ascii="Comfortaa" w:eastAsia="Comfortaa" w:hAnsi="Comfortaa" w:cs="Comfortaa"/>
                <w:b/>
                <w:bCs/>
                <w:color w:val="242424"/>
                <w:sz w:val="24"/>
                <w:szCs w:val="24"/>
              </w:rPr>
            </w:pPr>
          </w:p>
        </w:tc>
        <w:tc>
          <w:tcPr>
            <w:tcW w:w="1559" w:type="dxa"/>
            <w:shd w:val="clear" w:color="auto" w:fill="FFFFFF" w:themeFill="background1"/>
            <w:vAlign w:val="center"/>
          </w:tcPr>
          <w:p w14:paraId="488B7704" w14:textId="77777777" w:rsidR="00956A05" w:rsidRPr="00012EE6" w:rsidRDefault="00956A05" w:rsidP="00857A9B">
            <w:pPr>
              <w:jc w:val="center"/>
              <w:rPr>
                <w:rFonts w:ascii="Comfortaa" w:eastAsia="Comfortaa" w:hAnsi="Comfortaa" w:cs="Comfortaa"/>
                <w:b/>
                <w:bCs/>
                <w:color w:val="242424"/>
                <w:sz w:val="24"/>
                <w:szCs w:val="24"/>
              </w:rPr>
            </w:pPr>
          </w:p>
        </w:tc>
      </w:tr>
      <w:tr w:rsidR="00FD6904" w14:paraId="0DB385EC" w14:textId="77777777" w:rsidTr="00012EE6">
        <w:tblPrEx>
          <w:shd w:val="clear" w:color="auto" w:fill="auto"/>
        </w:tblPrEx>
        <w:trPr>
          <w:trHeight w:val="443"/>
        </w:trPr>
        <w:tc>
          <w:tcPr>
            <w:tcW w:w="6658" w:type="dxa"/>
            <w:vAlign w:val="center"/>
          </w:tcPr>
          <w:p w14:paraId="6A15D080" w14:textId="1F91131E" w:rsidR="00FD6904" w:rsidRDefault="00EC3FA8" w:rsidP="00857A9B">
            <w:pPr>
              <w:rPr>
                <w:rFonts w:ascii="Comfortaa" w:eastAsia="Comfortaa" w:hAnsi="Comfortaa" w:cs="Comfortaa"/>
                <w:b/>
                <w:color w:val="242424"/>
                <w:sz w:val="24"/>
                <w:szCs w:val="24"/>
              </w:rPr>
            </w:pPr>
            <w:r>
              <w:rPr>
                <w:rFonts w:ascii="Comfortaa" w:eastAsia="Comfortaa" w:hAnsi="Comfortaa" w:cs="Comfortaa"/>
                <w:color w:val="242424"/>
                <w:sz w:val="24"/>
                <w:szCs w:val="24"/>
              </w:rPr>
              <w:t xml:space="preserve">5. </w:t>
            </w:r>
            <w:r w:rsidRPr="00FB3667">
              <w:rPr>
                <w:rFonts w:ascii="Comfortaa" w:eastAsia="Comfortaa" w:hAnsi="Comfortaa" w:cs="Comfortaa"/>
                <w:color w:val="242424"/>
                <w:sz w:val="24"/>
                <w:szCs w:val="24"/>
              </w:rPr>
              <w:t>Connects well with a variety of children and families</w:t>
            </w:r>
          </w:p>
        </w:tc>
        <w:tc>
          <w:tcPr>
            <w:tcW w:w="1559" w:type="dxa"/>
            <w:vAlign w:val="center"/>
          </w:tcPr>
          <w:p w14:paraId="61EC9B42" w14:textId="77777777" w:rsidR="00FD6904" w:rsidRDefault="00FD6904" w:rsidP="00857A9B">
            <w:pPr>
              <w:jc w:val="center"/>
              <w:rPr>
                <w:rFonts w:ascii="Comfortaa" w:eastAsia="Comfortaa" w:hAnsi="Comfortaa" w:cs="Comfortaa"/>
                <w:b/>
                <w:color w:val="242424"/>
                <w:sz w:val="24"/>
                <w:szCs w:val="24"/>
              </w:rPr>
            </w:pPr>
            <w:r>
              <w:rPr>
                <w:rFonts w:ascii="Comfortaa" w:eastAsia="Comfortaa" w:hAnsi="Comfortaa" w:cs="Comfortaa"/>
                <w:b/>
                <w:color w:val="242424"/>
                <w:sz w:val="24"/>
                <w:szCs w:val="24"/>
              </w:rPr>
              <w:sym w:font="Wingdings" w:char="F0FC"/>
            </w:r>
          </w:p>
        </w:tc>
        <w:tc>
          <w:tcPr>
            <w:tcW w:w="1559" w:type="dxa"/>
            <w:vAlign w:val="center"/>
          </w:tcPr>
          <w:p w14:paraId="4D0D2E3C" w14:textId="0D2B55DC" w:rsidR="00FD6904" w:rsidRDefault="00FD6904" w:rsidP="00857A9B">
            <w:pPr>
              <w:jc w:val="center"/>
              <w:rPr>
                <w:rFonts w:ascii="Comfortaa" w:eastAsia="Comfortaa" w:hAnsi="Comfortaa" w:cs="Comfortaa"/>
                <w:b/>
                <w:color w:val="242424"/>
                <w:sz w:val="24"/>
                <w:szCs w:val="24"/>
              </w:rPr>
            </w:pPr>
          </w:p>
        </w:tc>
      </w:tr>
      <w:tr w:rsidR="00FD6904" w14:paraId="3110DEC4" w14:textId="77777777" w:rsidTr="00012EE6">
        <w:tblPrEx>
          <w:shd w:val="clear" w:color="auto" w:fill="auto"/>
        </w:tblPrEx>
        <w:trPr>
          <w:trHeight w:val="443"/>
        </w:trPr>
        <w:tc>
          <w:tcPr>
            <w:tcW w:w="6658" w:type="dxa"/>
            <w:vAlign w:val="center"/>
          </w:tcPr>
          <w:p w14:paraId="3B256535" w14:textId="204B0D15" w:rsidR="00FD6904" w:rsidRDefault="00EC3FA8" w:rsidP="00857A9B">
            <w:pPr>
              <w:rPr>
                <w:rFonts w:ascii="Comfortaa" w:eastAsia="Comfortaa" w:hAnsi="Comfortaa" w:cs="Comfortaa"/>
                <w:b/>
                <w:color w:val="242424"/>
                <w:sz w:val="24"/>
                <w:szCs w:val="24"/>
              </w:rPr>
            </w:pPr>
            <w:r>
              <w:rPr>
                <w:rFonts w:ascii="Comfortaa" w:eastAsia="Comfortaa" w:hAnsi="Comfortaa" w:cs="Comfortaa"/>
                <w:color w:val="242424"/>
                <w:sz w:val="24"/>
                <w:szCs w:val="24"/>
              </w:rPr>
              <w:t>6. E</w:t>
            </w:r>
            <w:r w:rsidRPr="00414631">
              <w:rPr>
                <w:rFonts w:ascii="Comfortaa" w:eastAsia="Comfortaa" w:hAnsi="Comfortaa" w:cs="Comfortaa"/>
                <w:color w:val="242424"/>
                <w:sz w:val="24"/>
                <w:szCs w:val="24"/>
              </w:rPr>
              <w:t>xperience of cross-cultural children’s work</w:t>
            </w:r>
          </w:p>
        </w:tc>
        <w:tc>
          <w:tcPr>
            <w:tcW w:w="1559" w:type="dxa"/>
            <w:vAlign w:val="center"/>
          </w:tcPr>
          <w:p w14:paraId="24A87E1E" w14:textId="52899AC8" w:rsidR="00FD6904" w:rsidRDefault="00FD6904" w:rsidP="00857A9B">
            <w:pPr>
              <w:jc w:val="center"/>
              <w:rPr>
                <w:rFonts w:ascii="Comfortaa" w:eastAsia="Comfortaa" w:hAnsi="Comfortaa" w:cs="Comfortaa"/>
                <w:b/>
                <w:color w:val="242424"/>
                <w:sz w:val="24"/>
                <w:szCs w:val="24"/>
              </w:rPr>
            </w:pPr>
          </w:p>
        </w:tc>
        <w:tc>
          <w:tcPr>
            <w:tcW w:w="1559" w:type="dxa"/>
            <w:vAlign w:val="center"/>
          </w:tcPr>
          <w:p w14:paraId="6EFB12E5" w14:textId="77777777" w:rsidR="00FD6904" w:rsidRDefault="00FD6904" w:rsidP="00857A9B">
            <w:pPr>
              <w:jc w:val="center"/>
              <w:rPr>
                <w:rFonts w:ascii="Comfortaa" w:eastAsia="Comfortaa" w:hAnsi="Comfortaa" w:cs="Comfortaa"/>
                <w:b/>
                <w:color w:val="242424"/>
                <w:sz w:val="24"/>
                <w:szCs w:val="24"/>
              </w:rPr>
            </w:pPr>
            <w:r>
              <w:rPr>
                <w:rFonts w:ascii="Comfortaa" w:eastAsia="Comfortaa" w:hAnsi="Comfortaa" w:cs="Comfortaa"/>
                <w:b/>
                <w:color w:val="242424"/>
                <w:sz w:val="24"/>
                <w:szCs w:val="24"/>
              </w:rPr>
              <w:sym w:font="Wingdings" w:char="F0FC"/>
            </w:r>
          </w:p>
        </w:tc>
      </w:tr>
      <w:tr w:rsidR="00FD6904" w14:paraId="38C8AA80" w14:textId="77777777" w:rsidTr="00012EE6">
        <w:tblPrEx>
          <w:shd w:val="clear" w:color="auto" w:fill="auto"/>
        </w:tblPrEx>
        <w:trPr>
          <w:trHeight w:val="443"/>
        </w:trPr>
        <w:tc>
          <w:tcPr>
            <w:tcW w:w="6658" w:type="dxa"/>
            <w:vAlign w:val="center"/>
          </w:tcPr>
          <w:p w14:paraId="6F3EDD8B" w14:textId="28E144FB" w:rsidR="00FD6904" w:rsidRDefault="00EC3FA8" w:rsidP="00857A9B">
            <w:pPr>
              <w:rPr>
                <w:rFonts w:ascii="Comfortaa" w:eastAsia="Comfortaa" w:hAnsi="Comfortaa" w:cs="Comfortaa"/>
                <w:b/>
                <w:color w:val="242424"/>
                <w:sz w:val="24"/>
                <w:szCs w:val="24"/>
              </w:rPr>
            </w:pPr>
            <w:r>
              <w:rPr>
                <w:rFonts w:ascii="Comfortaa" w:eastAsia="Comfortaa" w:hAnsi="Comfortaa" w:cs="Comfortaa"/>
                <w:color w:val="242424"/>
                <w:sz w:val="24"/>
                <w:szCs w:val="24"/>
              </w:rPr>
              <w:t>7, A</w:t>
            </w:r>
            <w:r w:rsidRPr="008356D4">
              <w:rPr>
                <w:rFonts w:ascii="Comfortaa" w:eastAsia="Comfortaa" w:hAnsi="Comfortaa" w:cs="Comfortaa"/>
                <w:color w:val="242424"/>
                <w:sz w:val="24"/>
                <w:szCs w:val="24"/>
              </w:rPr>
              <w:t>ble to communicate and engage with children and adults across the church family to help us build an intergenerational church family</w:t>
            </w:r>
          </w:p>
        </w:tc>
        <w:tc>
          <w:tcPr>
            <w:tcW w:w="1559" w:type="dxa"/>
            <w:vAlign w:val="center"/>
          </w:tcPr>
          <w:p w14:paraId="59C5FD41" w14:textId="77777777" w:rsidR="00FD6904" w:rsidRDefault="00FD6904" w:rsidP="00857A9B">
            <w:pPr>
              <w:jc w:val="center"/>
              <w:rPr>
                <w:rFonts w:ascii="Comfortaa" w:eastAsia="Comfortaa" w:hAnsi="Comfortaa" w:cs="Comfortaa"/>
                <w:b/>
                <w:color w:val="242424"/>
                <w:sz w:val="24"/>
                <w:szCs w:val="24"/>
              </w:rPr>
            </w:pPr>
            <w:r>
              <w:rPr>
                <w:rFonts w:ascii="Comfortaa" w:eastAsia="Comfortaa" w:hAnsi="Comfortaa" w:cs="Comfortaa"/>
                <w:b/>
                <w:color w:val="242424"/>
                <w:sz w:val="24"/>
                <w:szCs w:val="24"/>
              </w:rPr>
              <w:sym w:font="Wingdings" w:char="F0FC"/>
            </w:r>
          </w:p>
        </w:tc>
        <w:tc>
          <w:tcPr>
            <w:tcW w:w="1559" w:type="dxa"/>
            <w:vAlign w:val="center"/>
          </w:tcPr>
          <w:p w14:paraId="1B9185DA" w14:textId="0403DDE6" w:rsidR="00FD6904" w:rsidRDefault="00FD6904" w:rsidP="00857A9B">
            <w:pPr>
              <w:jc w:val="center"/>
              <w:rPr>
                <w:rFonts w:ascii="Comfortaa" w:eastAsia="Comfortaa" w:hAnsi="Comfortaa" w:cs="Comfortaa"/>
                <w:b/>
                <w:color w:val="242424"/>
                <w:sz w:val="24"/>
                <w:szCs w:val="24"/>
              </w:rPr>
            </w:pPr>
          </w:p>
        </w:tc>
      </w:tr>
    </w:tbl>
    <w:p w14:paraId="0CBA6F76" w14:textId="77777777" w:rsidR="00465EF1" w:rsidRDefault="00465EF1"/>
    <w:tbl>
      <w:tblPr>
        <w:tblStyle w:val="TableGrid"/>
        <w:tblW w:w="9776" w:type="dxa"/>
        <w:tblLook w:val="04A0" w:firstRow="1" w:lastRow="0" w:firstColumn="1" w:lastColumn="0" w:noHBand="0" w:noVBand="1"/>
      </w:tblPr>
      <w:tblGrid>
        <w:gridCol w:w="6658"/>
        <w:gridCol w:w="1559"/>
        <w:gridCol w:w="1559"/>
      </w:tblGrid>
      <w:tr w:rsidR="00FD6904" w:rsidRPr="00012EE6" w14:paraId="5CFFE1A8" w14:textId="77777777" w:rsidTr="00012EE6">
        <w:trPr>
          <w:trHeight w:val="443"/>
        </w:trPr>
        <w:tc>
          <w:tcPr>
            <w:tcW w:w="6658" w:type="dxa"/>
            <w:vAlign w:val="center"/>
          </w:tcPr>
          <w:p w14:paraId="0541D415" w14:textId="09843DF4" w:rsidR="00FD6904" w:rsidRPr="00012EE6" w:rsidRDefault="002F4410" w:rsidP="00857A9B">
            <w:pPr>
              <w:rPr>
                <w:rFonts w:ascii="Comfortaa" w:eastAsia="Comfortaa" w:hAnsi="Comfortaa" w:cs="Comfortaa"/>
                <w:b/>
                <w:bCs/>
                <w:color w:val="242424"/>
                <w:sz w:val="24"/>
                <w:szCs w:val="24"/>
              </w:rPr>
            </w:pPr>
            <w:r w:rsidRPr="00624763">
              <w:rPr>
                <w:rFonts w:ascii="Comfortaa" w:eastAsia="Comfortaa" w:hAnsi="Comfortaa" w:cs="Comfortaa"/>
                <w:b/>
                <w:bCs/>
                <w:color w:val="242424"/>
                <w:sz w:val="24"/>
                <w:szCs w:val="24"/>
              </w:rPr>
              <w:t>Competence</w:t>
            </w:r>
          </w:p>
        </w:tc>
        <w:tc>
          <w:tcPr>
            <w:tcW w:w="1559" w:type="dxa"/>
            <w:vAlign w:val="center"/>
          </w:tcPr>
          <w:p w14:paraId="4971EC77" w14:textId="20E74599" w:rsidR="00FD6904" w:rsidRPr="00012EE6" w:rsidRDefault="00FD6904" w:rsidP="00857A9B">
            <w:pPr>
              <w:jc w:val="center"/>
              <w:rPr>
                <w:rFonts w:ascii="Comfortaa" w:eastAsia="Comfortaa" w:hAnsi="Comfortaa" w:cs="Comfortaa"/>
                <w:b/>
                <w:bCs/>
                <w:color w:val="242424"/>
                <w:sz w:val="24"/>
                <w:szCs w:val="24"/>
              </w:rPr>
            </w:pPr>
          </w:p>
        </w:tc>
        <w:tc>
          <w:tcPr>
            <w:tcW w:w="1559" w:type="dxa"/>
            <w:vAlign w:val="center"/>
          </w:tcPr>
          <w:p w14:paraId="32896BF8" w14:textId="6365B248" w:rsidR="00FD6904" w:rsidRPr="00012EE6" w:rsidRDefault="00FD6904" w:rsidP="00857A9B">
            <w:pPr>
              <w:jc w:val="center"/>
              <w:rPr>
                <w:rFonts w:ascii="Comfortaa" w:eastAsia="Comfortaa" w:hAnsi="Comfortaa" w:cs="Comfortaa"/>
                <w:b/>
                <w:bCs/>
                <w:color w:val="242424"/>
                <w:sz w:val="24"/>
                <w:szCs w:val="24"/>
              </w:rPr>
            </w:pPr>
          </w:p>
        </w:tc>
      </w:tr>
      <w:tr w:rsidR="00FD6904" w14:paraId="4E3C6F9F" w14:textId="77777777" w:rsidTr="00012EE6">
        <w:trPr>
          <w:trHeight w:val="443"/>
        </w:trPr>
        <w:tc>
          <w:tcPr>
            <w:tcW w:w="6658" w:type="dxa"/>
            <w:vAlign w:val="center"/>
          </w:tcPr>
          <w:p w14:paraId="5F80DEB1" w14:textId="30771C00" w:rsidR="00FD6904" w:rsidRDefault="002F4410" w:rsidP="00857A9B">
            <w:pPr>
              <w:rPr>
                <w:rFonts w:ascii="Comfortaa" w:eastAsia="Comfortaa" w:hAnsi="Comfortaa" w:cs="Comfortaa"/>
                <w:b/>
                <w:color w:val="242424"/>
                <w:sz w:val="24"/>
                <w:szCs w:val="24"/>
              </w:rPr>
            </w:pPr>
            <w:r>
              <w:rPr>
                <w:rFonts w:ascii="Comfortaa" w:eastAsia="Comfortaa" w:hAnsi="Comfortaa" w:cs="Comfortaa"/>
                <w:color w:val="242424"/>
                <w:sz w:val="24"/>
                <w:szCs w:val="24"/>
              </w:rPr>
              <w:t xml:space="preserve">8. </w:t>
            </w:r>
            <w:r w:rsidRPr="009135F5">
              <w:rPr>
                <w:rFonts w:ascii="Comfortaa" w:eastAsia="Comfortaa" w:hAnsi="Comfortaa" w:cs="Comfortaa"/>
                <w:color w:val="242424"/>
                <w:sz w:val="24"/>
                <w:szCs w:val="24"/>
              </w:rPr>
              <w:t>Has proven experience of leading a team of committed and skilled volunteers</w:t>
            </w:r>
          </w:p>
        </w:tc>
        <w:tc>
          <w:tcPr>
            <w:tcW w:w="1559" w:type="dxa"/>
            <w:vAlign w:val="center"/>
          </w:tcPr>
          <w:p w14:paraId="6DEC2562" w14:textId="77777777" w:rsidR="00FD6904" w:rsidRDefault="00FD6904" w:rsidP="00857A9B">
            <w:pPr>
              <w:jc w:val="center"/>
              <w:rPr>
                <w:rFonts w:ascii="Comfortaa" w:eastAsia="Comfortaa" w:hAnsi="Comfortaa" w:cs="Comfortaa"/>
                <w:b/>
                <w:color w:val="242424"/>
                <w:sz w:val="24"/>
                <w:szCs w:val="24"/>
              </w:rPr>
            </w:pPr>
            <w:r>
              <w:rPr>
                <w:rFonts w:ascii="Comfortaa" w:eastAsia="Comfortaa" w:hAnsi="Comfortaa" w:cs="Comfortaa"/>
                <w:b/>
                <w:color w:val="242424"/>
                <w:sz w:val="24"/>
                <w:szCs w:val="24"/>
              </w:rPr>
              <w:sym w:font="Wingdings" w:char="F0FC"/>
            </w:r>
          </w:p>
        </w:tc>
        <w:tc>
          <w:tcPr>
            <w:tcW w:w="1559" w:type="dxa"/>
            <w:vAlign w:val="center"/>
          </w:tcPr>
          <w:p w14:paraId="17630ED3" w14:textId="4F755ABC" w:rsidR="00FD6904" w:rsidRDefault="00FD6904" w:rsidP="00857A9B">
            <w:pPr>
              <w:jc w:val="center"/>
              <w:rPr>
                <w:rFonts w:ascii="Comfortaa" w:eastAsia="Comfortaa" w:hAnsi="Comfortaa" w:cs="Comfortaa"/>
                <w:b/>
                <w:color w:val="242424"/>
                <w:sz w:val="24"/>
                <w:szCs w:val="24"/>
              </w:rPr>
            </w:pPr>
          </w:p>
        </w:tc>
      </w:tr>
      <w:tr w:rsidR="00FD6904" w14:paraId="1101996A" w14:textId="77777777" w:rsidTr="00012EE6">
        <w:trPr>
          <w:trHeight w:val="443"/>
        </w:trPr>
        <w:tc>
          <w:tcPr>
            <w:tcW w:w="6658" w:type="dxa"/>
            <w:vAlign w:val="center"/>
          </w:tcPr>
          <w:p w14:paraId="7F92FEB9" w14:textId="4DFA4AC7" w:rsidR="00FD6904" w:rsidRDefault="002F4410" w:rsidP="00857A9B">
            <w:pPr>
              <w:rPr>
                <w:rFonts w:ascii="Comfortaa" w:eastAsia="Comfortaa" w:hAnsi="Comfortaa" w:cs="Comfortaa"/>
                <w:b/>
                <w:color w:val="242424"/>
                <w:sz w:val="24"/>
                <w:szCs w:val="24"/>
              </w:rPr>
            </w:pPr>
            <w:r>
              <w:rPr>
                <w:rFonts w:ascii="Comfortaa" w:eastAsia="Comfortaa" w:hAnsi="Comfortaa" w:cs="Comfortaa"/>
                <w:color w:val="242424"/>
                <w:sz w:val="24"/>
                <w:szCs w:val="24"/>
              </w:rPr>
              <w:t xml:space="preserve">9. </w:t>
            </w:r>
            <w:r w:rsidRPr="000E5758">
              <w:rPr>
                <w:rFonts w:ascii="Comfortaa" w:eastAsia="Comfortaa" w:hAnsi="Comfortaa" w:cs="Comfortaa"/>
                <w:color w:val="242424"/>
                <w:sz w:val="24"/>
                <w:szCs w:val="24"/>
              </w:rPr>
              <w:t xml:space="preserve">Has proven experience as a children’s work leader in a Christian setting, including leading sessions, planning activities and managing </w:t>
            </w:r>
            <w:proofErr w:type="spellStart"/>
            <w:r w:rsidRPr="000E5758">
              <w:rPr>
                <w:rFonts w:ascii="Comfortaa" w:eastAsia="Comfortaa" w:hAnsi="Comfortaa" w:cs="Comfortaa"/>
                <w:color w:val="242424"/>
                <w:sz w:val="24"/>
                <w:szCs w:val="24"/>
              </w:rPr>
              <w:t>rotas</w:t>
            </w:r>
            <w:proofErr w:type="spellEnd"/>
          </w:p>
        </w:tc>
        <w:tc>
          <w:tcPr>
            <w:tcW w:w="1559" w:type="dxa"/>
            <w:vAlign w:val="center"/>
          </w:tcPr>
          <w:p w14:paraId="454308DA" w14:textId="77777777" w:rsidR="00FD6904" w:rsidRDefault="00FD6904" w:rsidP="00857A9B">
            <w:pPr>
              <w:jc w:val="center"/>
              <w:rPr>
                <w:rFonts w:ascii="Comfortaa" w:eastAsia="Comfortaa" w:hAnsi="Comfortaa" w:cs="Comfortaa"/>
                <w:b/>
                <w:color w:val="242424"/>
                <w:sz w:val="24"/>
                <w:szCs w:val="24"/>
              </w:rPr>
            </w:pPr>
            <w:r>
              <w:rPr>
                <w:rFonts w:ascii="Comfortaa" w:eastAsia="Comfortaa" w:hAnsi="Comfortaa" w:cs="Comfortaa"/>
                <w:b/>
                <w:color w:val="242424"/>
                <w:sz w:val="24"/>
                <w:szCs w:val="24"/>
              </w:rPr>
              <w:sym w:font="Wingdings" w:char="F0FC"/>
            </w:r>
          </w:p>
        </w:tc>
        <w:tc>
          <w:tcPr>
            <w:tcW w:w="1559" w:type="dxa"/>
            <w:vAlign w:val="center"/>
          </w:tcPr>
          <w:p w14:paraId="37B76099" w14:textId="6426AB52" w:rsidR="00FD6904" w:rsidRDefault="00FD6904" w:rsidP="00857A9B">
            <w:pPr>
              <w:jc w:val="center"/>
              <w:rPr>
                <w:rFonts w:ascii="Comfortaa" w:eastAsia="Comfortaa" w:hAnsi="Comfortaa" w:cs="Comfortaa"/>
                <w:b/>
                <w:color w:val="242424"/>
                <w:sz w:val="24"/>
                <w:szCs w:val="24"/>
              </w:rPr>
            </w:pPr>
          </w:p>
        </w:tc>
      </w:tr>
      <w:tr w:rsidR="00FD6904" w14:paraId="190D1FDF" w14:textId="77777777" w:rsidTr="00012EE6">
        <w:trPr>
          <w:trHeight w:val="443"/>
        </w:trPr>
        <w:tc>
          <w:tcPr>
            <w:tcW w:w="6658" w:type="dxa"/>
            <w:vAlign w:val="center"/>
          </w:tcPr>
          <w:p w14:paraId="05672418" w14:textId="255FD69E" w:rsidR="00FD6904" w:rsidRDefault="002F4410" w:rsidP="00857A9B">
            <w:pPr>
              <w:rPr>
                <w:rFonts w:ascii="Comfortaa" w:eastAsia="Comfortaa" w:hAnsi="Comfortaa" w:cs="Comfortaa"/>
                <w:b/>
                <w:color w:val="242424"/>
                <w:sz w:val="24"/>
                <w:szCs w:val="24"/>
              </w:rPr>
            </w:pPr>
            <w:r>
              <w:rPr>
                <w:rFonts w:ascii="Comfortaa" w:eastAsia="Comfortaa" w:hAnsi="Comfortaa" w:cs="Comfortaa"/>
                <w:b/>
                <w:color w:val="242424"/>
                <w:sz w:val="24"/>
                <w:szCs w:val="24"/>
              </w:rPr>
              <w:t>10</w:t>
            </w:r>
            <w:r w:rsidR="003C3579">
              <w:rPr>
                <w:rFonts w:ascii="Comfortaa" w:eastAsia="Comfortaa" w:hAnsi="Comfortaa" w:cs="Comfortaa"/>
                <w:b/>
                <w:color w:val="242424"/>
                <w:sz w:val="24"/>
                <w:szCs w:val="24"/>
              </w:rPr>
              <w:t xml:space="preserve">. Has </w:t>
            </w:r>
            <w:r w:rsidR="003C3579" w:rsidRPr="00857A9B">
              <w:rPr>
                <w:rFonts w:ascii="Comfortaa" w:eastAsia="Comfortaa" w:hAnsi="Comfortaa" w:cs="Comfortaa"/>
                <w:color w:val="242424"/>
                <w:sz w:val="24"/>
                <w:szCs w:val="24"/>
              </w:rPr>
              <w:t>a qualification in children’s ministry</w:t>
            </w:r>
          </w:p>
        </w:tc>
        <w:tc>
          <w:tcPr>
            <w:tcW w:w="1559" w:type="dxa"/>
            <w:vAlign w:val="center"/>
          </w:tcPr>
          <w:p w14:paraId="60E0631D" w14:textId="3A875E81" w:rsidR="00FD6904" w:rsidRDefault="00FD6904" w:rsidP="00857A9B">
            <w:pPr>
              <w:jc w:val="center"/>
              <w:rPr>
                <w:rFonts w:ascii="Comfortaa" w:eastAsia="Comfortaa" w:hAnsi="Comfortaa" w:cs="Comfortaa"/>
                <w:b/>
                <w:color w:val="242424"/>
                <w:sz w:val="24"/>
                <w:szCs w:val="24"/>
              </w:rPr>
            </w:pPr>
          </w:p>
        </w:tc>
        <w:tc>
          <w:tcPr>
            <w:tcW w:w="1559" w:type="dxa"/>
            <w:vAlign w:val="center"/>
          </w:tcPr>
          <w:p w14:paraId="1B474ACB" w14:textId="77777777" w:rsidR="00FD6904" w:rsidRDefault="00FD6904" w:rsidP="00857A9B">
            <w:pPr>
              <w:jc w:val="center"/>
              <w:rPr>
                <w:rFonts w:ascii="Comfortaa" w:eastAsia="Comfortaa" w:hAnsi="Comfortaa" w:cs="Comfortaa"/>
                <w:b/>
                <w:color w:val="242424"/>
                <w:sz w:val="24"/>
                <w:szCs w:val="24"/>
              </w:rPr>
            </w:pPr>
            <w:r>
              <w:rPr>
                <w:rFonts w:ascii="Comfortaa" w:eastAsia="Comfortaa" w:hAnsi="Comfortaa" w:cs="Comfortaa"/>
                <w:b/>
                <w:color w:val="242424"/>
                <w:sz w:val="24"/>
                <w:szCs w:val="24"/>
              </w:rPr>
              <w:sym w:font="Wingdings" w:char="F0FC"/>
            </w:r>
          </w:p>
        </w:tc>
      </w:tr>
      <w:tr w:rsidR="00FD6904" w14:paraId="02085328" w14:textId="77777777" w:rsidTr="00012EE6">
        <w:trPr>
          <w:trHeight w:val="443"/>
        </w:trPr>
        <w:tc>
          <w:tcPr>
            <w:tcW w:w="6658" w:type="dxa"/>
            <w:vAlign w:val="center"/>
          </w:tcPr>
          <w:p w14:paraId="278C647D" w14:textId="7CB97B6B" w:rsidR="00FD6904" w:rsidRDefault="003C3579" w:rsidP="00857A9B">
            <w:pPr>
              <w:rPr>
                <w:rFonts w:ascii="Comfortaa" w:eastAsia="Comfortaa" w:hAnsi="Comfortaa" w:cs="Comfortaa"/>
                <w:b/>
                <w:color w:val="242424"/>
                <w:sz w:val="24"/>
                <w:szCs w:val="24"/>
              </w:rPr>
            </w:pPr>
            <w:r>
              <w:rPr>
                <w:rFonts w:ascii="Comfortaa" w:eastAsia="Comfortaa" w:hAnsi="Comfortaa" w:cs="Comfortaa"/>
                <w:color w:val="242424"/>
                <w:sz w:val="24"/>
                <w:szCs w:val="24"/>
              </w:rPr>
              <w:t xml:space="preserve">11. </w:t>
            </w:r>
            <w:r w:rsidRPr="00554F6D">
              <w:rPr>
                <w:rFonts w:ascii="Comfortaa" w:eastAsia="Comfortaa" w:hAnsi="Comfortaa" w:cs="Comfortaa"/>
                <w:color w:val="242424"/>
                <w:sz w:val="24"/>
                <w:szCs w:val="24"/>
              </w:rPr>
              <w:t>Is a passionate communicator to children and families.</w:t>
            </w:r>
          </w:p>
        </w:tc>
        <w:tc>
          <w:tcPr>
            <w:tcW w:w="1559" w:type="dxa"/>
            <w:vAlign w:val="center"/>
          </w:tcPr>
          <w:p w14:paraId="4FF7C4E9" w14:textId="77777777" w:rsidR="00FD6904" w:rsidRDefault="00FD6904" w:rsidP="00857A9B">
            <w:pPr>
              <w:jc w:val="center"/>
              <w:rPr>
                <w:rFonts w:ascii="Comfortaa" w:eastAsia="Comfortaa" w:hAnsi="Comfortaa" w:cs="Comfortaa"/>
                <w:b/>
                <w:color w:val="242424"/>
                <w:sz w:val="24"/>
                <w:szCs w:val="24"/>
              </w:rPr>
            </w:pPr>
            <w:r>
              <w:rPr>
                <w:rFonts w:ascii="Comfortaa" w:eastAsia="Comfortaa" w:hAnsi="Comfortaa" w:cs="Comfortaa"/>
                <w:b/>
                <w:color w:val="242424"/>
                <w:sz w:val="24"/>
                <w:szCs w:val="24"/>
              </w:rPr>
              <w:sym w:font="Wingdings" w:char="F0FC"/>
            </w:r>
          </w:p>
        </w:tc>
        <w:tc>
          <w:tcPr>
            <w:tcW w:w="1559" w:type="dxa"/>
            <w:vAlign w:val="center"/>
          </w:tcPr>
          <w:p w14:paraId="6F49ECA4" w14:textId="72C0B958" w:rsidR="00FD6904" w:rsidRDefault="00FD6904" w:rsidP="00857A9B">
            <w:pPr>
              <w:jc w:val="center"/>
              <w:rPr>
                <w:rFonts w:ascii="Comfortaa" w:eastAsia="Comfortaa" w:hAnsi="Comfortaa" w:cs="Comfortaa"/>
                <w:b/>
                <w:color w:val="242424"/>
                <w:sz w:val="24"/>
                <w:szCs w:val="24"/>
              </w:rPr>
            </w:pPr>
          </w:p>
        </w:tc>
      </w:tr>
      <w:tr w:rsidR="00FD6904" w14:paraId="6BEF3CE1" w14:textId="77777777" w:rsidTr="00012EE6">
        <w:trPr>
          <w:trHeight w:val="443"/>
        </w:trPr>
        <w:tc>
          <w:tcPr>
            <w:tcW w:w="6658" w:type="dxa"/>
            <w:vAlign w:val="center"/>
          </w:tcPr>
          <w:p w14:paraId="146AD783" w14:textId="16330801" w:rsidR="00FD6904" w:rsidRPr="00012EE6" w:rsidRDefault="007A593E" w:rsidP="00857A9B">
            <w:pPr>
              <w:rPr>
                <w:rFonts w:ascii="Comfortaa" w:eastAsia="Comfortaa" w:hAnsi="Comfortaa" w:cs="Comfortaa"/>
                <w:color w:val="242424"/>
                <w:sz w:val="24"/>
                <w:szCs w:val="24"/>
              </w:rPr>
            </w:pPr>
            <w:r>
              <w:rPr>
                <w:rFonts w:ascii="Comfortaa" w:eastAsia="Comfortaa" w:hAnsi="Comfortaa" w:cs="Comfortaa"/>
                <w:color w:val="242424"/>
                <w:sz w:val="24"/>
                <w:szCs w:val="24"/>
              </w:rPr>
              <w:t xml:space="preserve">12. </w:t>
            </w:r>
            <w:r w:rsidRPr="00CD1515">
              <w:rPr>
                <w:rFonts w:ascii="Comfortaa" w:eastAsia="Comfortaa" w:hAnsi="Comfortaa" w:cs="Comfortaa"/>
                <w:color w:val="242424"/>
                <w:sz w:val="24"/>
                <w:szCs w:val="24"/>
              </w:rPr>
              <w:t>Is culturally sensitive</w:t>
            </w:r>
          </w:p>
        </w:tc>
        <w:tc>
          <w:tcPr>
            <w:tcW w:w="1559" w:type="dxa"/>
            <w:vAlign w:val="center"/>
          </w:tcPr>
          <w:p w14:paraId="61DA75FC" w14:textId="77777777" w:rsidR="00FD6904" w:rsidRDefault="00FD6904" w:rsidP="00857A9B">
            <w:pPr>
              <w:jc w:val="center"/>
              <w:rPr>
                <w:rFonts w:ascii="Comfortaa" w:eastAsia="Comfortaa" w:hAnsi="Comfortaa" w:cs="Comfortaa"/>
                <w:b/>
                <w:color w:val="242424"/>
                <w:sz w:val="24"/>
                <w:szCs w:val="24"/>
              </w:rPr>
            </w:pPr>
            <w:r>
              <w:rPr>
                <w:rFonts w:ascii="Comfortaa" w:eastAsia="Comfortaa" w:hAnsi="Comfortaa" w:cs="Comfortaa"/>
                <w:b/>
                <w:color w:val="242424"/>
                <w:sz w:val="24"/>
                <w:szCs w:val="24"/>
              </w:rPr>
              <w:sym w:font="Wingdings" w:char="F0FC"/>
            </w:r>
          </w:p>
        </w:tc>
        <w:tc>
          <w:tcPr>
            <w:tcW w:w="1559" w:type="dxa"/>
            <w:vAlign w:val="center"/>
          </w:tcPr>
          <w:p w14:paraId="14ED3AA3" w14:textId="66936060" w:rsidR="00FD6904" w:rsidRDefault="00FD6904" w:rsidP="00857A9B">
            <w:pPr>
              <w:jc w:val="center"/>
              <w:rPr>
                <w:rFonts w:ascii="Comfortaa" w:eastAsia="Comfortaa" w:hAnsi="Comfortaa" w:cs="Comfortaa"/>
                <w:b/>
                <w:color w:val="242424"/>
                <w:sz w:val="24"/>
                <w:szCs w:val="24"/>
              </w:rPr>
            </w:pPr>
          </w:p>
        </w:tc>
      </w:tr>
      <w:tr w:rsidR="00FD6904" w14:paraId="24A1262B" w14:textId="77777777" w:rsidTr="00012EE6">
        <w:trPr>
          <w:trHeight w:val="443"/>
        </w:trPr>
        <w:tc>
          <w:tcPr>
            <w:tcW w:w="6658" w:type="dxa"/>
            <w:vAlign w:val="center"/>
          </w:tcPr>
          <w:p w14:paraId="53FF7062" w14:textId="1532A135" w:rsidR="00FD6904" w:rsidRDefault="007A593E" w:rsidP="00857A9B">
            <w:pPr>
              <w:rPr>
                <w:rFonts w:ascii="Comfortaa" w:eastAsia="Comfortaa" w:hAnsi="Comfortaa" w:cs="Comfortaa"/>
                <w:b/>
                <w:color w:val="242424"/>
                <w:sz w:val="24"/>
                <w:szCs w:val="24"/>
              </w:rPr>
            </w:pPr>
            <w:r>
              <w:rPr>
                <w:rFonts w:ascii="Comfortaa" w:eastAsia="Comfortaa" w:hAnsi="Comfortaa" w:cs="Comfortaa"/>
                <w:color w:val="242424"/>
                <w:sz w:val="24"/>
                <w:szCs w:val="24"/>
              </w:rPr>
              <w:t xml:space="preserve">13. </w:t>
            </w:r>
            <w:r w:rsidRPr="00245EDB">
              <w:rPr>
                <w:rFonts w:ascii="Comfortaa" w:eastAsia="Comfortaa" w:hAnsi="Comfortaa" w:cs="Comfortaa"/>
                <w:color w:val="242424"/>
                <w:sz w:val="24"/>
                <w:szCs w:val="24"/>
              </w:rPr>
              <w:t>Has proven experience of discipling children and families (some of our children are ‘seekers’ rather than ‘churched’)</w:t>
            </w:r>
          </w:p>
        </w:tc>
        <w:tc>
          <w:tcPr>
            <w:tcW w:w="1559" w:type="dxa"/>
            <w:vAlign w:val="center"/>
          </w:tcPr>
          <w:p w14:paraId="09874821" w14:textId="77777777" w:rsidR="00FD6904" w:rsidRDefault="00FD6904" w:rsidP="00857A9B">
            <w:pPr>
              <w:jc w:val="center"/>
              <w:rPr>
                <w:rFonts w:ascii="Comfortaa" w:eastAsia="Comfortaa" w:hAnsi="Comfortaa" w:cs="Comfortaa"/>
                <w:b/>
                <w:color w:val="242424"/>
                <w:sz w:val="24"/>
                <w:szCs w:val="24"/>
              </w:rPr>
            </w:pPr>
            <w:r>
              <w:rPr>
                <w:rFonts w:ascii="Comfortaa" w:eastAsia="Comfortaa" w:hAnsi="Comfortaa" w:cs="Comfortaa"/>
                <w:b/>
                <w:color w:val="242424"/>
                <w:sz w:val="24"/>
                <w:szCs w:val="24"/>
              </w:rPr>
              <w:sym w:font="Wingdings" w:char="F0FC"/>
            </w:r>
          </w:p>
        </w:tc>
        <w:tc>
          <w:tcPr>
            <w:tcW w:w="1559" w:type="dxa"/>
            <w:vAlign w:val="center"/>
          </w:tcPr>
          <w:p w14:paraId="25E6DC60" w14:textId="3EE52302" w:rsidR="00FD6904" w:rsidRDefault="00FD6904" w:rsidP="00857A9B">
            <w:pPr>
              <w:jc w:val="center"/>
              <w:rPr>
                <w:rFonts w:ascii="Comfortaa" w:eastAsia="Comfortaa" w:hAnsi="Comfortaa" w:cs="Comfortaa"/>
                <w:b/>
                <w:color w:val="242424"/>
                <w:sz w:val="24"/>
                <w:szCs w:val="24"/>
              </w:rPr>
            </w:pPr>
          </w:p>
        </w:tc>
      </w:tr>
    </w:tbl>
    <w:p w14:paraId="250BF001" w14:textId="77777777" w:rsidR="00B038C2" w:rsidRDefault="00B038C2"/>
    <w:tbl>
      <w:tblPr>
        <w:tblStyle w:val="TableGrid"/>
        <w:tblW w:w="9776" w:type="dxa"/>
        <w:tblLook w:val="04A0" w:firstRow="1" w:lastRow="0" w:firstColumn="1" w:lastColumn="0" w:noHBand="0" w:noVBand="1"/>
      </w:tblPr>
      <w:tblGrid>
        <w:gridCol w:w="6658"/>
        <w:gridCol w:w="1559"/>
        <w:gridCol w:w="1559"/>
      </w:tblGrid>
      <w:tr w:rsidR="003823EC" w14:paraId="19276B55" w14:textId="77777777" w:rsidTr="00334DC3">
        <w:trPr>
          <w:trHeight w:val="443"/>
        </w:trPr>
        <w:tc>
          <w:tcPr>
            <w:tcW w:w="6658" w:type="dxa"/>
          </w:tcPr>
          <w:p w14:paraId="703CC6BC" w14:textId="77777777" w:rsidR="003823EC" w:rsidRDefault="003823EC" w:rsidP="00334DC3">
            <w:pPr>
              <w:rPr>
                <w:rFonts w:ascii="Comfortaa" w:eastAsia="Comfortaa" w:hAnsi="Comfortaa" w:cs="Comfortaa"/>
                <w:b/>
                <w:color w:val="242424"/>
                <w:sz w:val="24"/>
                <w:szCs w:val="24"/>
              </w:rPr>
            </w:pPr>
            <w:r>
              <w:rPr>
                <w:rFonts w:ascii="Comfortaa" w:eastAsia="Comfortaa" w:hAnsi="Comfortaa" w:cs="Comfortaa"/>
                <w:b/>
                <w:color w:val="242424"/>
                <w:sz w:val="24"/>
                <w:szCs w:val="24"/>
              </w:rPr>
              <w:t>Other</w:t>
            </w:r>
          </w:p>
        </w:tc>
        <w:tc>
          <w:tcPr>
            <w:tcW w:w="1559" w:type="dxa"/>
          </w:tcPr>
          <w:p w14:paraId="66A10824" w14:textId="77777777" w:rsidR="003823EC" w:rsidRDefault="003823EC" w:rsidP="00334DC3">
            <w:pPr>
              <w:jc w:val="center"/>
              <w:rPr>
                <w:rFonts w:ascii="Comfortaa" w:eastAsia="Comfortaa" w:hAnsi="Comfortaa" w:cs="Comfortaa"/>
                <w:b/>
                <w:color w:val="242424"/>
                <w:sz w:val="24"/>
                <w:szCs w:val="24"/>
              </w:rPr>
            </w:pPr>
          </w:p>
        </w:tc>
        <w:tc>
          <w:tcPr>
            <w:tcW w:w="1559" w:type="dxa"/>
          </w:tcPr>
          <w:p w14:paraId="4AC2403E" w14:textId="77777777" w:rsidR="003823EC" w:rsidRDefault="003823EC" w:rsidP="00334DC3">
            <w:pPr>
              <w:jc w:val="center"/>
              <w:rPr>
                <w:rFonts w:ascii="Comfortaa" w:eastAsia="Comfortaa" w:hAnsi="Comfortaa" w:cs="Comfortaa"/>
                <w:b/>
                <w:color w:val="242424"/>
                <w:sz w:val="24"/>
                <w:szCs w:val="24"/>
              </w:rPr>
            </w:pPr>
          </w:p>
        </w:tc>
      </w:tr>
      <w:tr w:rsidR="003823EC" w14:paraId="5D6CE703" w14:textId="77777777" w:rsidTr="00334DC3">
        <w:trPr>
          <w:trHeight w:val="443"/>
        </w:trPr>
        <w:tc>
          <w:tcPr>
            <w:tcW w:w="6658" w:type="dxa"/>
          </w:tcPr>
          <w:p w14:paraId="184D696F" w14:textId="77777777" w:rsidR="003823EC" w:rsidRDefault="003823EC" w:rsidP="00334DC3">
            <w:pPr>
              <w:rPr>
                <w:rFonts w:ascii="Comfortaa" w:eastAsia="Comfortaa" w:hAnsi="Comfortaa" w:cs="Comfortaa"/>
                <w:b/>
                <w:color w:val="242424"/>
                <w:sz w:val="24"/>
                <w:szCs w:val="24"/>
              </w:rPr>
            </w:pPr>
            <w:r>
              <w:rPr>
                <w:rFonts w:ascii="Comfortaa" w:eastAsia="Comfortaa" w:hAnsi="Comfortaa" w:cs="Comfortaa"/>
                <w:b/>
                <w:color w:val="242424"/>
                <w:sz w:val="24"/>
                <w:szCs w:val="24"/>
              </w:rPr>
              <w:t xml:space="preserve">14. </w:t>
            </w:r>
            <w:r w:rsidRPr="00012EE6">
              <w:rPr>
                <w:rFonts w:ascii="Comfortaa" w:eastAsia="Comfortaa" w:hAnsi="Comfortaa" w:cs="Comfortaa"/>
                <w:color w:val="242424"/>
                <w:sz w:val="24"/>
                <w:szCs w:val="24"/>
              </w:rPr>
              <w:t>Flexibility to work evenings and weekends</w:t>
            </w:r>
          </w:p>
        </w:tc>
        <w:tc>
          <w:tcPr>
            <w:tcW w:w="1559" w:type="dxa"/>
          </w:tcPr>
          <w:p w14:paraId="6CD27AB9" w14:textId="77777777" w:rsidR="003823EC" w:rsidRDefault="003823EC" w:rsidP="00334DC3">
            <w:pPr>
              <w:jc w:val="center"/>
              <w:rPr>
                <w:rFonts w:ascii="Comfortaa" w:eastAsia="Comfortaa" w:hAnsi="Comfortaa" w:cs="Comfortaa"/>
                <w:b/>
                <w:color w:val="242424"/>
                <w:sz w:val="24"/>
                <w:szCs w:val="24"/>
              </w:rPr>
            </w:pPr>
            <w:r>
              <w:rPr>
                <w:rFonts w:ascii="Comfortaa" w:eastAsia="Comfortaa" w:hAnsi="Comfortaa" w:cs="Comfortaa"/>
                <w:b/>
                <w:color w:val="242424"/>
                <w:sz w:val="24"/>
                <w:szCs w:val="24"/>
              </w:rPr>
              <w:sym w:font="Wingdings" w:char="F0FC"/>
            </w:r>
          </w:p>
        </w:tc>
        <w:tc>
          <w:tcPr>
            <w:tcW w:w="1559" w:type="dxa"/>
          </w:tcPr>
          <w:p w14:paraId="61BAFC46" w14:textId="77777777" w:rsidR="003823EC" w:rsidRDefault="003823EC" w:rsidP="00334DC3">
            <w:pPr>
              <w:jc w:val="center"/>
              <w:rPr>
                <w:rFonts w:ascii="Comfortaa" w:eastAsia="Comfortaa" w:hAnsi="Comfortaa" w:cs="Comfortaa"/>
                <w:b/>
                <w:color w:val="242424"/>
                <w:sz w:val="24"/>
                <w:szCs w:val="24"/>
              </w:rPr>
            </w:pPr>
          </w:p>
        </w:tc>
      </w:tr>
      <w:tr w:rsidR="003823EC" w14:paraId="0434AD7C" w14:textId="77777777" w:rsidTr="00334DC3">
        <w:trPr>
          <w:trHeight w:val="443"/>
        </w:trPr>
        <w:tc>
          <w:tcPr>
            <w:tcW w:w="6658" w:type="dxa"/>
          </w:tcPr>
          <w:p w14:paraId="35E75946" w14:textId="77777777" w:rsidR="003823EC" w:rsidRPr="00012EE6" w:rsidRDefault="003823EC" w:rsidP="00334DC3">
            <w:pPr>
              <w:rPr>
                <w:rFonts w:ascii="Comfortaa" w:eastAsia="Comfortaa" w:hAnsi="Comfortaa" w:cs="Comfortaa"/>
                <w:color w:val="242424"/>
                <w:sz w:val="24"/>
                <w:szCs w:val="24"/>
              </w:rPr>
            </w:pPr>
            <w:r w:rsidRPr="00012EE6">
              <w:rPr>
                <w:rFonts w:ascii="Comfortaa" w:eastAsia="Comfortaa" w:hAnsi="Comfortaa" w:cs="Comfortaa"/>
                <w:color w:val="242424"/>
                <w:sz w:val="24"/>
                <w:szCs w:val="24"/>
              </w:rPr>
              <w:t>15. Able to travel as necessary across the parish and Diocese</w:t>
            </w:r>
          </w:p>
        </w:tc>
        <w:tc>
          <w:tcPr>
            <w:tcW w:w="1559" w:type="dxa"/>
          </w:tcPr>
          <w:p w14:paraId="07589D96" w14:textId="77777777" w:rsidR="003823EC" w:rsidRDefault="003823EC" w:rsidP="00334DC3">
            <w:pPr>
              <w:jc w:val="center"/>
              <w:rPr>
                <w:rFonts w:ascii="Comfortaa" w:eastAsia="Comfortaa" w:hAnsi="Comfortaa" w:cs="Comfortaa"/>
                <w:b/>
                <w:color w:val="242424"/>
                <w:sz w:val="24"/>
                <w:szCs w:val="24"/>
              </w:rPr>
            </w:pPr>
            <w:r>
              <w:rPr>
                <w:rFonts w:ascii="Comfortaa" w:eastAsia="Comfortaa" w:hAnsi="Comfortaa" w:cs="Comfortaa"/>
                <w:b/>
                <w:color w:val="242424"/>
                <w:sz w:val="24"/>
                <w:szCs w:val="24"/>
              </w:rPr>
              <w:sym w:font="Wingdings" w:char="F0FC"/>
            </w:r>
          </w:p>
        </w:tc>
        <w:tc>
          <w:tcPr>
            <w:tcW w:w="1559" w:type="dxa"/>
          </w:tcPr>
          <w:p w14:paraId="6DA23E15" w14:textId="77777777" w:rsidR="003823EC" w:rsidRDefault="003823EC" w:rsidP="00334DC3">
            <w:pPr>
              <w:jc w:val="center"/>
              <w:rPr>
                <w:rFonts w:ascii="Comfortaa" w:eastAsia="Comfortaa" w:hAnsi="Comfortaa" w:cs="Comfortaa"/>
                <w:b/>
                <w:color w:val="242424"/>
                <w:sz w:val="24"/>
                <w:szCs w:val="24"/>
              </w:rPr>
            </w:pPr>
          </w:p>
        </w:tc>
      </w:tr>
    </w:tbl>
    <w:p w14:paraId="751A3915" w14:textId="77777777" w:rsidR="00373905" w:rsidRDefault="00373905" w:rsidP="00373905">
      <w:pPr>
        <w:shd w:val="clear" w:color="auto" w:fill="FFFFFF"/>
        <w:spacing w:after="200"/>
        <w:rPr>
          <w:rFonts w:ascii="Comfortaa" w:eastAsia="Comfortaa" w:hAnsi="Comfortaa" w:cs="Comfortaa"/>
          <w:color w:val="242424"/>
          <w:sz w:val="24"/>
          <w:szCs w:val="24"/>
          <w:highlight w:val="yellow"/>
        </w:rPr>
      </w:pPr>
    </w:p>
    <w:p w14:paraId="2270E5A8" w14:textId="60AD9E56" w:rsidR="00373905" w:rsidRPr="00656AEC" w:rsidRDefault="00373905" w:rsidP="00373905">
      <w:pPr>
        <w:shd w:val="clear" w:color="auto" w:fill="FFFFFF"/>
        <w:spacing w:after="200"/>
        <w:rPr>
          <w:rFonts w:ascii="Comfortaa" w:eastAsia="Comfortaa" w:hAnsi="Comfortaa" w:cs="Comfortaa"/>
          <w:color w:val="242424"/>
          <w:sz w:val="24"/>
          <w:szCs w:val="24"/>
        </w:rPr>
      </w:pPr>
      <w:r w:rsidRPr="00656AEC">
        <w:rPr>
          <w:rFonts w:ascii="Comfortaa" w:eastAsia="Comfortaa" w:hAnsi="Comfortaa" w:cs="Comfortaa"/>
          <w:color w:val="242424"/>
          <w:sz w:val="24"/>
          <w:szCs w:val="24"/>
        </w:rPr>
        <w:t xml:space="preserve">If you think the person specification describes </w:t>
      </w:r>
      <w:proofErr w:type="gramStart"/>
      <w:r w:rsidRPr="00656AEC">
        <w:rPr>
          <w:rFonts w:ascii="Comfortaa" w:eastAsia="Comfortaa" w:hAnsi="Comfortaa" w:cs="Comfortaa"/>
          <w:color w:val="242424"/>
          <w:sz w:val="24"/>
          <w:szCs w:val="24"/>
        </w:rPr>
        <w:t>you</w:t>
      </w:r>
      <w:proofErr w:type="gramEnd"/>
      <w:r w:rsidRPr="00656AEC">
        <w:rPr>
          <w:rFonts w:ascii="Comfortaa" w:eastAsia="Comfortaa" w:hAnsi="Comfortaa" w:cs="Comfortaa"/>
          <w:color w:val="242424"/>
          <w:sz w:val="24"/>
          <w:szCs w:val="24"/>
        </w:rPr>
        <w:t xml:space="preserve"> please feel free to c</w:t>
      </w:r>
      <w:r w:rsidR="00C206F9" w:rsidRPr="00656AEC">
        <w:rPr>
          <w:rFonts w:ascii="Comfortaa" w:eastAsia="Comfortaa" w:hAnsi="Comfortaa" w:cs="Comfortaa"/>
          <w:color w:val="242424"/>
          <w:sz w:val="24"/>
          <w:szCs w:val="24"/>
        </w:rPr>
        <w:t>ontact</w:t>
      </w:r>
      <w:r w:rsidRPr="00656AEC">
        <w:rPr>
          <w:rFonts w:ascii="Comfortaa" w:eastAsia="Comfortaa" w:hAnsi="Comfortaa" w:cs="Comfortaa"/>
          <w:color w:val="242424"/>
          <w:sz w:val="24"/>
          <w:szCs w:val="24"/>
        </w:rPr>
        <w:t xml:space="preserve"> </w:t>
      </w:r>
      <w:proofErr w:type="spellStart"/>
      <w:r w:rsidR="00EB0264" w:rsidRPr="00656AEC">
        <w:rPr>
          <w:rFonts w:ascii="Comfortaa" w:eastAsia="Comfortaa" w:hAnsi="Comfortaa" w:cs="Comfortaa"/>
          <w:color w:val="242424"/>
          <w:sz w:val="24"/>
          <w:szCs w:val="24"/>
        </w:rPr>
        <w:t>Revd</w:t>
      </w:r>
      <w:proofErr w:type="spellEnd"/>
      <w:r w:rsidR="00EB0264" w:rsidRPr="00656AEC">
        <w:rPr>
          <w:rFonts w:ascii="Comfortaa" w:eastAsia="Comfortaa" w:hAnsi="Comfortaa" w:cs="Comfortaa"/>
          <w:color w:val="242424"/>
          <w:sz w:val="24"/>
          <w:szCs w:val="24"/>
        </w:rPr>
        <w:t xml:space="preserve"> David Moore</w:t>
      </w:r>
      <w:r w:rsidR="00C206F9" w:rsidRPr="00656AEC">
        <w:rPr>
          <w:rFonts w:ascii="Comfortaa" w:eastAsia="Comfortaa" w:hAnsi="Comfortaa" w:cs="Comfortaa"/>
          <w:color w:val="242424"/>
          <w:sz w:val="24"/>
          <w:szCs w:val="24"/>
        </w:rPr>
        <w:t xml:space="preserve"> (</w:t>
      </w:r>
      <w:hyperlink r:id="rId11" w:history="1">
        <w:r w:rsidR="00CE11AF" w:rsidRPr="00CE11AF">
          <w:rPr>
            <w:rStyle w:val="Hyperlink"/>
            <w:rFonts w:ascii="Comfortaa" w:eastAsia="Comfortaa" w:hAnsi="Comfortaa" w:cs="Comfortaa"/>
            <w:sz w:val="24"/>
            <w:szCs w:val="24"/>
          </w:rPr>
          <w:t>david.moore@ecfc.org.u</w:t>
        </w:r>
        <w:r w:rsidR="00CE11AF" w:rsidRPr="00BC2B6D">
          <w:rPr>
            <w:rStyle w:val="Hyperlink"/>
            <w:rFonts w:ascii="Comfortaa" w:eastAsia="Comfortaa" w:hAnsi="Comfortaa" w:cs="Comfortaa"/>
            <w:sz w:val="24"/>
            <w:szCs w:val="24"/>
          </w:rPr>
          <w:t>k</w:t>
        </w:r>
      </w:hyperlink>
      <w:r w:rsidR="00C206F9" w:rsidRPr="00656AEC">
        <w:rPr>
          <w:rFonts w:ascii="Comfortaa" w:eastAsia="Comfortaa" w:hAnsi="Comfortaa" w:cs="Comfortaa"/>
          <w:color w:val="242424"/>
          <w:sz w:val="24"/>
          <w:szCs w:val="24"/>
        </w:rPr>
        <w:t xml:space="preserve">) to </w:t>
      </w:r>
      <w:r w:rsidR="005B728A" w:rsidRPr="00656AEC">
        <w:rPr>
          <w:rFonts w:ascii="Comfortaa" w:eastAsia="Comfortaa" w:hAnsi="Comfortaa" w:cs="Comfortaa"/>
          <w:color w:val="242424"/>
          <w:sz w:val="24"/>
          <w:szCs w:val="24"/>
        </w:rPr>
        <w:t>find out more</w:t>
      </w:r>
      <w:r w:rsidR="00DD23AA" w:rsidRPr="00656AEC">
        <w:rPr>
          <w:rFonts w:ascii="Comfortaa" w:eastAsia="Comfortaa" w:hAnsi="Comfortaa" w:cs="Comfortaa"/>
          <w:color w:val="242424"/>
          <w:sz w:val="24"/>
          <w:szCs w:val="24"/>
        </w:rPr>
        <w:t xml:space="preserve">, to </w:t>
      </w:r>
      <w:r w:rsidRPr="00656AEC">
        <w:rPr>
          <w:rFonts w:ascii="Comfortaa" w:eastAsia="Comfortaa" w:hAnsi="Comfortaa" w:cs="Comfortaa"/>
          <w:color w:val="242424"/>
          <w:sz w:val="24"/>
          <w:szCs w:val="24"/>
        </w:rPr>
        <w:t>discuss th</w:t>
      </w:r>
      <w:r w:rsidR="00DD23AA" w:rsidRPr="00656AEC">
        <w:rPr>
          <w:rFonts w:ascii="Comfortaa" w:eastAsia="Comfortaa" w:hAnsi="Comfortaa" w:cs="Comfortaa"/>
          <w:color w:val="242424"/>
          <w:sz w:val="24"/>
          <w:szCs w:val="24"/>
        </w:rPr>
        <w:t>e</w:t>
      </w:r>
      <w:r w:rsidRPr="00656AEC">
        <w:rPr>
          <w:rFonts w:ascii="Comfortaa" w:eastAsia="Comfortaa" w:hAnsi="Comfortaa" w:cs="Comfortaa"/>
          <w:color w:val="242424"/>
          <w:sz w:val="24"/>
          <w:szCs w:val="24"/>
        </w:rPr>
        <w:t xml:space="preserve"> role and start to discern whether you are the person the Lord has for us at ECFC. If you feel you might be, please apply using the application form</w:t>
      </w:r>
      <w:r w:rsidR="00EB0264" w:rsidRPr="00656AEC">
        <w:rPr>
          <w:rFonts w:ascii="Comfortaa" w:eastAsia="Comfortaa" w:hAnsi="Comfortaa" w:cs="Comfortaa"/>
          <w:color w:val="242424"/>
          <w:sz w:val="24"/>
          <w:szCs w:val="24"/>
        </w:rPr>
        <w:t>.</w:t>
      </w:r>
    </w:p>
    <w:p w14:paraId="255DBFF4" w14:textId="77777777" w:rsidR="00810388" w:rsidRPr="00C961BF" w:rsidRDefault="00810388" w:rsidP="00810388">
      <w:pPr>
        <w:spacing w:after="120"/>
        <w:jc w:val="both"/>
        <w:rPr>
          <w:rFonts w:ascii="Comfortaa" w:eastAsia="Comfortaa" w:hAnsi="Comfortaa" w:cs="Comfortaa"/>
          <w:b/>
          <w:bCs/>
          <w:color w:val="242424"/>
          <w:sz w:val="24"/>
          <w:szCs w:val="24"/>
        </w:rPr>
      </w:pPr>
      <w:r w:rsidRPr="00C961BF">
        <w:rPr>
          <w:rFonts w:ascii="Comfortaa" w:eastAsia="Comfortaa" w:hAnsi="Comfortaa" w:cs="Comfortaa"/>
          <w:b/>
          <w:bCs/>
          <w:color w:val="242424"/>
          <w:sz w:val="24"/>
          <w:szCs w:val="24"/>
        </w:rPr>
        <w:t>S</w:t>
      </w:r>
      <w:r>
        <w:rPr>
          <w:rFonts w:ascii="Comfortaa" w:eastAsia="Comfortaa" w:hAnsi="Comfortaa" w:cs="Comfortaa"/>
          <w:b/>
          <w:bCs/>
          <w:color w:val="242424"/>
          <w:sz w:val="24"/>
          <w:szCs w:val="24"/>
        </w:rPr>
        <w:t>afeguarding</w:t>
      </w:r>
    </w:p>
    <w:p w14:paraId="1899A77E" w14:textId="77777777" w:rsidR="00810388" w:rsidRPr="00C961BF" w:rsidRDefault="00810388" w:rsidP="00810388">
      <w:pPr>
        <w:spacing w:after="240"/>
        <w:rPr>
          <w:rFonts w:ascii="Comfortaa" w:eastAsia="Comfortaa" w:hAnsi="Comfortaa" w:cs="Comfortaa"/>
          <w:color w:val="242424"/>
          <w:sz w:val="24"/>
          <w:szCs w:val="24"/>
        </w:rPr>
      </w:pPr>
      <w:r w:rsidRPr="00C961BF">
        <w:rPr>
          <w:rFonts w:ascii="Comfortaa" w:eastAsia="Comfortaa" w:hAnsi="Comfortaa" w:cs="Comfortaa"/>
          <w:color w:val="242424"/>
          <w:sz w:val="24"/>
          <w:szCs w:val="24"/>
        </w:rPr>
        <w:t xml:space="preserve">The Parish churches and Diocese of Bristol are committed to safeguarding, safer recruiting </w:t>
      </w:r>
      <w:proofErr w:type="gramStart"/>
      <w:r w:rsidRPr="00C961BF">
        <w:rPr>
          <w:rFonts w:ascii="Comfortaa" w:eastAsia="Comfortaa" w:hAnsi="Comfortaa" w:cs="Comfortaa"/>
          <w:color w:val="242424"/>
          <w:sz w:val="24"/>
          <w:szCs w:val="24"/>
        </w:rPr>
        <w:t>practice</w:t>
      </w:r>
      <w:proofErr w:type="gramEnd"/>
      <w:r w:rsidRPr="00C961BF">
        <w:rPr>
          <w:rFonts w:ascii="Comfortaa" w:eastAsia="Comfortaa" w:hAnsi="Comfortaa" w:cs="Comfortaa"/>
          <w:color w:val="242424"/>
          <w:sz w:val="24"/>
          <w:szCs w:val="24"/>
        </w:rPr>
        <w:t xml:space="preserve"> and promoting the welfare of children, young people and vulnerable adults and expect all staff and volunteers to share this commitment. </w:t>
      </w:r>
    </w:p>
    <w:p w14:paraId="59BB5AEC" w14:textId="77777777" w:rsidR="00810388" w:rsidRPr="00C961BF" w:rsidRDefault="00810388" w:rsidP="00810388">
      <w:pPr>
        <w:shd w:val="clear" w:color="auto" w:fill="FFFFFF" w:themeFill="background1"/>
        <w:spacing w:after="120"/>
        <w:rPr>
          <w:rFonts w:ascii="Comfortaa" w:eastAsia="Comfortaa" w:hAnsi="Comfortaa" w:cs="Comfortaa"/>
          <w:b/>
          <w:bCs/>
          <w:color w:val="242424"/>
          <w:sz w:val="24"/>
          <w:szCs w:val="24"/>
        </w:rPr>
      </w:pPr>
      <w:r w:rsidRPr="00C961BF">
        <w:rPr>
          <w:rFonts w:ascii="Comfortaa" w:eastAsia="Comfortaa" w:hAnsi="Comfortaa" w:cs="Comfortaa"/>
          <w:b/>
          <w:bCs/>
          <w:color w:val="242424"/>
          <w:sz w:val="24"/>
          <w:szCs w:val="24"/>
        </w:rPr>
        <w:t>Genuine Occupational Requirement</w:t>
      </w:r>
    </w:p>
    <w:p w14:paraId="039BFAE3" w14:textId="77777777" w:rsidR="00810388" w:rsidRPr="00C961BF" w:rsidRDefault="00810388" w:rsidP="00810388">
      <w:pPr>
        <w:shd w:val="clear" w:color="auto" w:fill="FFFFFF" w:themeFill="background1"/>
        <w:rPr>
          <w:rFonts w:ascii="Comfortaa" w:eastAsia="Comfortaa" w:hAnsi="Comfortaa" w:cs="Comfortaa"/>
          <w:color w:val="242424"/>
          <w:sz w:val="24"/>
          <w:szCs w:val="24"/>
        </w:rPr>
      </w:pPr>
      <w:r w:rsidRPr="00C961BF">
        <w:rPr>
          <w:rFonts w:ascii="Comfortaa" w:eastAsia="Comfortaa" w:hAnsi="Comfortaa" w:cs="Comfortaa"/>
          <w:color w:val="242424"/>
          <w:sz w:val="24"/>
          <w:szCs w:val="24"/>
        </w:rPr>
        <w:t>This post is subject to an occupational requirement that the postholder be a practising Christian under part 1 of Schedule 9 of the Equality Act 2010</w:t>
      </w:r>
      <w:r>
        <w:rPr>
          <w:rFonts w:ascii="Comfortaa" w:eastAsia="Comfortaa" w:hAnsi="Comfortaa" w:cs="Comfortaa"/>
          <w:color w:val="242424"/>
          <w:sz w:val="24"/>
          <w:szCs w:val="24"/>
        </w:rPr>
        <w:t>.</w:t>
      </w:r>
    </w:p>
    <w:p w14:paraId="11F48034" w14:textId="77777777" w:rsidR="00810388" w:rsidRPr="00C961BF" w:rsidRDefault="00810388" w:rsidP="00810388">
      <w:pPr>
        <w:shd w:val="clear" w:color="auto" w:fill="FFFFFF" w:themeFill="background1"/>
        <w:rPr>
          <w:rFonts w:ascii="Comfortaa" w:eastAsia="Comfortaa" w:hAnsi="Comfortaa" w:cs="Comfortaa"/>
          <w:color w:val="242424"/>
          <w:sz w:val="24"/>
          <w:szCs w:val="24"/>
        </w:rPr>
      </w:pPr>
    </w:p>
    <w:p w14:paraId="48951A98" w14:textId="7FA04326" w:rsidR="00E409B7" w:rsidRDefault="00810388" w:rsidP="00810388">
      <w:pPr>
        <w:shd w:val="clear" w:color="auto" w:fill="FFFFFF"/>
        <w:spacing w:after="200"/>
        <w:rPr>
          <w:rFonts w:ascii="Comfortaa" w:eastAsia="Comfortaa" w:hAnsi="Comfortaa" w:cs="Comfortaa"/>
          <w:color w:val="242424"/>
          <w:sz w:val="24"/>
          <w:szCs w:val="24"/>
        </w:rPr>
      </w:pPr>
      <w:r w:rsidRPr="00C961BF">
        <w:rPr>
          <w:rFonts w:ascii="Comfortaa" w:eastAsia="Comfortaa" w:hAnsi="Comfortaa" w:cs="Comfortaa"/>
          <w:color w:val="242424"/>
          <w:sz w:val="24"/>
          <w:szCs w:val="24"/>
        </w:rPr>
        <w:t>The Diocese of Bristol is committed to being a fair, respectful, and inclusive organisation. We believe that diversity enriches us and are dedicated to the promotion of equality where all are able flourish. Disabled people, and those from global majority heritage are currently under-represented in our organisation and we welcome applications from within these groups</w:t>
      </w:r>
      <w:r w:rsidR="00D74E49" w:rsidRPr="00C961BF">
        <w:rPr>
          <w:rFonts w:ascii="Comfortaa" w:eastAsia="Comfortaa" w:hAnsi="Comfortaa" w:cs="Comfortaa"/>
          <w:color w:val="242424"/>
          <w:sz w:val="24"/>
          <w:szCs w:val="24"/>
        </w:rPr>
        <w:t>.</w:t>
      </w:r>
      <w:r w:rsidR="00C631C7" w:rsidRPr="005902E0">
        <w:rPr>
          <w:rFonts w:ascii="Comfortaa" w:eastAsia="Comfortaa" w:hAnsi="Comfortaa" w:cs="Comfortaa"/>
          <w:color w:val="242424"/>
          <w:sz w:val="24"/>
          <w:szCs w:val="24"/>
        </w:rPr>
        <w:t xml:space="preserve">  </w:t>
      </w:r>
      <w:r w:rsidR="00A9310F" w:rsidRPr="00C961BF">
        <w:rPr>
          <w:rFonts w:ascii="Comfortaa" w:eastAsia="Comfortaa" w:hAnsi="Comfortaa" w:cs="Comfortaa"/>
          <w:color w:val="242424"/>
          <w:sz w:val="24"/>
          <w:szCs w:val="24"/>
        </w:rPr>
        <w:t xml:space="preserve">We </w:t>
      </w:r>
      <w:r w:rsidR="00A7013E" w:rsidRPr="005902E0">
        <w:rPr>
          <w:rFonts w:ascii="Comfortaa" w:eastAsia="Comfortaa" w:hAnsi="Comfortaa" w:cs="Comfortaa"/>
          <w:color w:val="242424"/>
          <w:sz w:val="24"/>
          <w:szCs w:val="24"/>
        </w:rPr>
        <w:t xml:space="preserve">are </w:t>
      </w:r>
      <w:r w:rsidR="00A9310F" w:rsidRPr="00C961BF">
        <w:rPr>
          <w:rFonts w:ascii="Comfortaa" w:eastAsia="Comfortaa" w:hAnsi="Comfortaa" w:cs="Comfortaa"/>
          <w:color w:val="242424"/>
          <w:sz w:val="24"/>
          <w:szCs w:val="24"/>
        </w:rPr>
        <w:t xml:space="preserve">also </w:t>
      </w:r>
      <w:r w:rsidR="00A7013E" w:rsidRPr="005902E0">
        <w:rPr>
          <w:rFonts w:ascii="Comfortaa" w:eastAsia="Comfortaa" w:hAnsi="Comfortaa" w:cs="Comfortaa"/>
          <w:color w:val="242424"/>
          <w:sz w:val="24"/>
          <w:szCs w:val="24"/>
        </w:rPr>
        <w:t xml:space="preserve">able to adapt our </w:t>
      </w:r>
      <w:r w:rsidR="00A9310F" w:rsidRPr="00C961BF">
        <w:rPr>
          <w:rFonts w:ascii="Comfortaa" w:eastAsia="Comfortaa" w:hAnsi="Comfortaa" w:cs="Comfortaa"/>
          <w:color w:val="242424"/>
          <w:sz w:val="24"/>
          <w:szCs w:val="24"/>
        </w:rPr>
        <w:t xml:space="preserve">recruitment </w:t>
      </w:r>
      <w:r w:rsidR="00A7013E" w:rsidRPr="005902E0">
        <w:rPr>
          <w:rFonts w:ascii="Comfortaa" w:eastAsia="Comfortaa" w:hAnsi="Comfortaa" w:cs="Comfortaa"/>
          <w:color w:val="242424"/>
          <w:sz w:val="24"/>
          <w:szCs w:val="24"/>
        </w:rPr>
        <w:t xml:space="preserve">process for you if you need reasonable adjustments, so please do </w:t>
      </w:r>
      <w:r w:rsidR="00A9310F" w:rsidRPr="00C961BF">
        <w:rPr>
          <w:rFonts w:ascii="Comfortaa" w:eastAsia="Comfortaa" w:hAnsi="Comfortaa" w:cs="Comfortaa"/>
          <w:color w:val="242424"/>
          <w:sz w:val="24"/>
          <w:szCs w:val="24"/>
        </w:rPr>
        <w:t>contact</w:t>
      </w:r>
      <w:r w:rsidR="00A9310F" w:rsidRPr="005902E0">
        <w:rPr>
          <w:rFonts w:ascii="Comfortaa" w:eastAsia="Comfortaa" w:hAnsi="Comfortaa" w:cs="Comfortaa"/>
          <w:color w:val="242424"/>
          <w:sz w:val="24"/>
          <w:szCs w:val="24"/>
        </w:rPr>
        <w:t xml:space="preserve"> </w:t>
      </w:r>
      <w:r w:rsidR="00A7013E" w:rsidRPr="005902E0">
        <w:rPr>
          <w:rFonts w:ascii="Comfortaa" w:eastAsia="Comfortaa" w:hAnsi="Comfortaa" w:cs="Comfortaa"/>
          <w:color w:val="242424"/>
          <w:sz w:val="24"/>
          <w:szCs w:val="24"/>
        </w:rPr>
        <w:t>us to discuss</w:t>
      </w:r>
      <w:r w:rsidR="00A9310F" w:rsidRPr="00C961BF">
        <w:rPr>
          <w:rFonts w:ascii="Comfortaa" w:eastAsia="Comfortaa" w:hAnsi="Comfortaa" w:cs="Comfortaa"/>
          <w:color w:val="242424"/>
          <w:sz w:val="24"/>
          <w:szCs w:val="24"/>
        </w:rPr>
        <w:t xml:space="preserve"> this if </w:t>
      </w:r>
      <w:r w:rsidR="00684F5C" w:rsidRPr="00C961BF">
        <w:rPr>
          <w:rFonts w:ascii="Comfortaa" w:eastAsia="Comfortaa" w:hAnsi="Comfortaa" w:cs="Comfortaa"/>
          <w:color w:val="242424"/>
          <w:sz w:val="24"/>
          <w:szCs w:val="24"/>
        </w:rPr>
        <w:t>necessary</w:t>
      </w:r>
      <w:r w:rsidR="00A7013E" w:rsidRPr="005902E0">
        <w:rPr>
          <w:rFonts w:ascii="Comfortaa" w:eastAsia="Comfortaa" w:hAnsi="Comfortaa" w:cs="Comfortaa"/>
          <w:color w:val="242424"/>
          <w:sz w:val="24"/>
          <w:szCs w:val="24"/>
        </w:rPr>
        <w:t>.</w:t>
      </w:r>
    </w:p>
    <w:p w14:paraId="226EC128" w14:textId="77777777" w:rsidR="00E409B7" w:rsidRPr="00C961BF" w:rsidRDefault="00E409B7" w:rsidP="00E409B7">
      <w:pPr>
        <w:spacing w:after="120"/>
        <w:rPr>
          <w:rFonts w:ascii="Comfortaa" w:eastAsia="Comfortaa" w:hAnsi="Comfortaa" w:cs="Comfortaa"/>
          <w:color w:val="242424"/>
          <w:sz w:val="24"/>
          <w:szCs w:val="24"/>
        </w:rPr>
      </w:pPr>
    </w:p>
    <w:p w14:paraId="0DF4EC88" w14:textId="77777777" w:rsidR="00E409B7" w:rsidRPr="003203ED" w:rsidRDefault="00E409B7" w:rsidP="00E409B7">
      <w:pPr>
        <w:spacing w:after="120"/>
        <w:jc w:val="both"/>
        <w:rPr>
          <w:rFonts w:ascii="Comfortaa" w:eastAsia="Comfortaa" w:hAnsi="Comfortaa" w:cs="Comfortaa"/>
          <w:b/>
          <w:bCs/>
          <w:color w:val="242424"/>
          <w:sz w:val="24"/>
          <w:szCs w:val="24"/>
        </w:rPr>
      </w:pPr>
      <w:r w:rsidRPr="003203ED">
        <w:rPr>
          <w:rFonts w:ascii="Comfortaa" w:eastAsia="Comfortaa" w:hAnsi="Comfortaa" w:cs="Comfortaa"/>
          <w:b/>
          <w:bCs/>
          <w:color w:val="242424"/>
          <w:sz w:val="24"/>
          <w:szCs w:val="24"/>
        </w:rPr>
        <w:t>HOW TO APPLY</w:t>
      </w:r>
    </w:p>
    <w:p w14:paraId="33C40AFF" w14:textId="59E97DCC" w:rsidR="00E409B7" w:rsidRPr="007E634E" w:rsidRDefault="007E634E" w:rsidP="007E634E">
      <w:pPr>
        <w:shd w:val="clear" w:color="auto" w:fill="FFFFFF" w:themeFill="background1"/>
        <w:spacing w:after="240" w:line="264" w:lineRule="auto"/>
        <w:rPr>
          <w:rFonts w:ascii="Aptos" w:eastAsia="Aptos" w:hAnsi="Aptos" w:cs="Calibri Light"/>
          <w:color w:val="242424"/>
          <w:sz w:val="30"/>
          <w:szCs w:val="30"/>
          <w:lang w:val="en-US"/>
        </w:rPr>
      </w:pPr>
      <w:r w:rsidRPr="00E33531">
        <w:rPr>
          <w:rFonts w:ascii="Aptos" w:eastAsia="Aptos" w:hAnsi="Aptos" w:cs="Calibri Light"/>
          <w:color w:val="242424"/>
          <w:sz w:val="30"/>
          <w:szCs w:val="30"/>
          <w:lang w:val="en-US"/>
        </w:rPr>
        <w:t xml:space="preserve">Please apply </w:t>
      </w:r>
      <w:r>
        <w:rPr>
          <w:rFonts w:ascii="Aptos" w:eastAsia="Aptos" w:hAnsi="Aptos" w:cs="Calibri Light"/>
          <w:color w:val="242424"/>
          <w:sz w:val="30"/>
          <w:szCs w:val="30"/>
          <w:lang w:val="en-US"/>
        </w:rPr>
        <w:t xml:space="preserve">using this link to Bamboo: </w:t>
      </w:r>
      <w:hyperlink r:id="rId12" w:history="1">
        <w:r w:rsidR="008F74F0" w:rsidRPr="008F74F0">
          <w:rPr>
            <w:rStyle w:val="Hyperlink"/>
            <w:rFonts w:ascii="Aptos" w:eastAsia="Aptos" w:hAnsi="Aptos" w:cs="Calibri Light"/>
            <w:sz w:val="30"/>
            <w:szCs w:val="30"/>
          </w:rPr>
          <w:t>BambooHR</w:t>
        </w:r>
      </w:hyperlink>
    </w:p>
    <w:p w14:paraId="02E69C4D" w14:textId="3D95B19E" w:rsidR="00E409B7" w:rsidRPr="00BC4E47" w:rsidRDefault="00E409B7" w:rsidP="00E409B7">
      <w:pPr>
        <w:spacing w:after="120"/>
        <w:rPr>
          <w:rFonts w:ascii="Comfortaa" w:eastAsia="Comfortaa" w:hAnsi="Comfortaa" w:cs="Comfortaa"/>
          <w:color w:val="242424"/>
          <w:sz w:val="24"/>
          <w:szCs w:val="24"/>
        </w:rPr>
      </w:pPr>
      <w:r w:rsidRPr="00BC4E47">
        <w:rPr>
          <w:rFonts w:ascii="Comfortaa" w:eastAsia="Comfortaa" w:hAnsi="Comfortaa" w:cs="Comfortaa"/>
          <w:color w:val="242424"/>
          <w:sz w:val="24"/>
          <w:szCs w:val="24"/>
        </w:rPr>
        <w:t>Closing date</w:t>
      </w:r>
      <w:proofErr w:type="gramStart"/>
      <w:r w:rsidRPr="00BC4E47">
        <w:rPr>
          <w:rFonts w:ascii="Comfortaa" w:eastAsia="Comfortaa" w:hAnsi="Comfortaa" w:cs="Comfortaa"/>
          <w:color w:val="242424"/>
          <w:sz w:val="24"/>
          <w:szCs w:val="24"/>
        </w:rPr>
        <w:t xml:space="preserve">: </w:t>
      </w:r>
      <w:r w:rsidRPr="00BC4E47">
        <w:rPr>
          <w:rFonts w:ascii="Comfortaa" w:eastAsia="Comfortaa" w:hAnsi="Comfortaa" w:cs="Comfortaa"/>
          <w:color w:val="242424"/>
          <w:sz w:val="24"/>
          <w:szCs w:val="24"/>
        </w:rPr>
        <w:tab/>
        <w:t>Monday</w:t>
      </w:r>
      <w:proofErr w:type="gramEnd"/>
      <w:r w:rsidRPr="00BC4E47">
        <w:rPr>
          <w:rFonts w:ascii="Comfortaa" w:eastAsia="Comfortaa" w:hAnsi="Comfortaa" w:cs="Comfortaa"/>
          <w:color w:val="242424"/>
          <w:sz w:val="24"/>
          <w:szCs w:val="24"/>
        </w:rPr>
        <w:t xml:space="preserve">, </w:t>
      </w:r>
      <w:r w:rsidR="005510C8">
        <w:rPr>
          <w:rFonts w:ascii="Comfortaa" w:eastAsia="Comfortaa" w:hAnsi="Comfortaa" w:cs="Comfortaa"/>
          <w:color w:val="242424"/>
          <w:sz w:val="24"/>
          <w:szCs w:val="24"/>
        </w:rPr>
        <w:t>19</w:t>
      </w:r>
      <w:r w:rsidR="005510C8" w:rsidRPr="00BC4E47">
        <w:rPr>
          <w:rFonts w:ascii="Comfortaa" w:eastAsia="Comfortaa" w:hAnsi="Comfortaa" w:cs="Comfortaa"/>
          <w:color w:val="242424"/>
          <w:sz w:val="24"/>
          <w:szCs w:val="24"/>
          <w:vertAlign w:val="superscript"/>
        </w:rPr>
        <w:t>th</w:t>
      </w:r>
      <w:r w:rsidR="005510C8">
        <w:rPr>
          <w:rFonts w:ascii="Comfortaa" w:eastAsia="Comfortaa" w:hAnsi="Comfortaa" w:cs="Comfortaa"/>
          <w:color w:val="242424"/>
          <w:sz w:val="24"/>
          <w:szCs w:val="24"/>
        </w:rPr>
        <w:t xml:space="preserve"> </w:t>
      </w:r>
      <w:proofErr w:type="gramStart"/>
      <w:r w:rsidR="005510C8">
        <w:rPr>
          <w:rFonts w:ascii="Comfortaa" w:eastAsia="Comfortaa" w:hAnsi="Comfortaa" w:cs="Comfortaa"/>
          <w:color w:val="242424"/>
          <w:sz w:val="24"/>
          <w:szCs w:val="24"/>
        </w:rPr>
        <w:t>October,</w:t>
      </w:r>
      <w:proofErr w:type="gramEnd"/>
      <w:r w:rsidRPr="00BC4E47">
        <w:rPr>
          <w:rFonts w:ascii="Comfortaa" w:eastAsia="Comfortaa" w:hAnsi="Comfortaa" w:cs="Comfortaa"/>
          <w:color w:val="242424"/>
          <w:sz w:val="24"/>
          <w:szCs w:val="24"/>
        </w:rPr>
        <w:t xml:space="preserve"> 2026 </w:t>
      </w:r>
      <w:r w:rsidRPr="00BC4E47">
        <w:rPr>
          <w:rFonts w:ascii="Comfortaa" w:eastAsia="Comfortaa" w:hAnsi="Comfortaa" w:cs="Comfortaa"/>
          <w:b/>
          <w:bCs/>
          <w:color w:val="242424"/>
          <w:sz w:val="24"/>
          <w:szCs w:val="24"/>
        </w:rPr>
        <w:t>at 9:00am</w:t>
      </w:r>
    </w:p>
    <w:p w14:paraId="3FB47B7D" w14:textId="776060CF" w:rsidR="00245CB0" w:rsidRPr="00FE551B" w:rsidRDefault="00E409B7" w:rsidP="00C961BF">
      <w:pPr>
        <w:spacing w:after="120"/>
        <w:rPr>
          <w:color w:val="242424"/>
          <w:sz w:val="24"/>
          <w:szCs w:val="24"/>
        </w:rPr>
      </w:pPr>
      <w:r w:rsidRPr="00BC4E47">
        <w:rPr>
          <w:rFonts w:ascii="Comfortaa" w:eastAsia="Comfortaa" w:hAnsi="Comfortaa" w:cs="Comfortaa"/>
          <w:color w:val="242424"/>
          <w:sz w:val="24"/>
          <w:szCs w:val="24"/>
        </w:rPr>
        <w:t>Interview date</w:t>
      </w:r>
      <w:proofErr w:type="gramStart"/>
      <w:r w:rsidRPr="00BC4E47">
        <w:rPr>
          <w:rFonts w:ascii="Comfortaa" w:eastAsia="Comfortaa" w:hAnsi="Comfortaa" w:cs="Comfortaa"/>
          <w:color w:val="242424"/>
          <w:sz w:val="24"/>
          <w:szCs w:val="24"/>
        </w:rPr>
        <w:t xml:space="preserve">: </w:t>
      </w:r>
      <w:r w:rsidRPr="00BC4E47">
        <w:rPr>
          <w:rFonts w:ascii="Comfortaa" w:eastAsia="Comfortaa" w:hAnsi="Comfortaa" w:cs="Comfortaa"/>
          <w:color w:val="242424"/>
          <w:sz w:val="24"/>
          <w:szCs w:val="24"/>
        </w:rPr>
        <w:tab/>
      </w:r>
      <w:r w:rsidR="005510C8">
        <w:rPr>
          <w:rFonts w:ascii="Comfortaa" w:eastAsia="Comfortaa" w:hAnsi="Comfortaa" w:cs="Comfortaa"/>
          <w:color w:val="242424"/>
          <w:sz w:val="24"/>
          <w:szCs w:val="24"/>
        </w:rPr>
        <w:t>Tuesday</w:t>
      </w:r>
      <w:proofErr w:type="gramEnd"/>
      <w:r w:rsidR="005510C8">
        <w:rPr>
          <w:rFonts w:ascii="Comfortaa" w:eastAsia="Comfortaa" w:hAnsi="Comfortaa" w:cs="Comfortaa"/>
          <w:color w:val="242424"/>
          <w:sz w:val="24"/>
          <w:szCs w:val="24"/>
        </w:rPr>
        <w:t>, 27</w:t>
      </w:r>
      <w:r w:rsidR="005510C8" w:rsidRPr="00BC4E47">
        <w:rPr>
          <w:rFonts w:ascii="Comfortaa" w:eastAsia="Comfortaa" w:hAnsi="Comfortaa" w:cs="Comfortaa"/>
          <w:color w:val="242424"/>
          <w:sz w:val="24"/>
          <w:szCs w:val="24"/>
          <w:vertAlign w:val="superscript"/>
        </w:rPr>
        <w:t>th</w:t>
      </w:r>
      <w:r w:rsidR="005510C8">
        <w:rPr>
          <w:rFonts w:ascii="Comfortaa" w:eastAsia="Comfortaa" w:hAnsi="Comfortaa" w:cs="Comfortaa"/>
          <w:color w:val="242424"/>
          <w:sz w:val="24"/>
          <w:szCs w:val="24"/>
        </w:rPr>
        <w:t xml:space="preserve"> </w:t>
      </w:r>
      <w:proofErr w:type="gramStart"/>
      <w:r w:rsidR="005510C8">
        <w:rPr>
          <w:rFonts w:ascii="Comfortaa" w:eastAsia="Comfortaa" w:hAnsi="Comfortaa" w:cs="Comfortaa"/>
          <w:color w:val="242424"/>
          <w:sz w:val="24"/>
          <w:szCs w:val="24"/>
        </w:rPr>
        <w:t>October</w:t>
      </w:r>
      <w:r w:rsidRPr="00BC4E47">
        <w:rPr>
          <w:rFonts w:ascii="Comfortaa" w:eastAsia="Comfortaa" w:hAnsi="Comfortaa" w:cs="Comfortaa"/>
          <w:color w:val="242424"/>
          <w:sz w:val="24"/>
          <w:szCs w:val="24"/>
        </w:rPr>
        <w:t>,</w:t>
      </w:r>
      <w:proofErr w:type="gramEnd"/>
      <w:r w:rsidRPr="00BC4E47">
        <w:rPr>
          <w:rFonts w:ascii="Comfortaa" w:eastAsia="Comfortaa" w:hAnsi="Comfortaa" w:cs="Comfortaa"/>
          <w:color w:val="242424"/>
          <w:sz w:val="24"/>
          <w:szCs w:val="24"/>
        </w:rPr>
        <w:t xml:space="preserve"> 2026</w:t>
      </w:r>
      <w:r w:rsidR="00BC4E47">
        <w:rPr>
          <w:rFonts w:ascii="Comfortaa" w:eastAsia="Comfortaa" w:hAnsi="Comfortaa" w:cs="Comfortaa"/>
          <w:color w:val="242424"/>
          <w:sz w:val="24"/>
          <w:szCs w:val="24"/>
        </w:rPr>
        <w:t xml:space="preserve"> (pm)</w:t>
      </w:r>
    </w:p>
    <w:sectPr w:rsidR="00245CB0" w:rsidRPr="00FE551B">
      <w:headerReference w:type="default" r:id="rId13"/>
      <w:headerReference w:type="first" r:id="rId14"/>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4DB44" w14:textId="77777777" w:rsidR="00E575D5" w:rsidRDefault="00E575D5">
      <w:pPr>
        <w:spacing w:line="240" w:lineRule="auto"/>
      </w:pPr>
      <w:r>
        <w:separator/>
      </w:r>
    </w:p>
  </w:endnote>
  <w:endnote w:type="continuationSeparator" w:id="0">
    <w:p w14:paraId="4938731A" w14:textId="77777777" w:rsidR="00E575D5" w:rsidRDefault="00E575D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mfortaa">
    <w:altName w:val="Calibri"/>
    <w:charset w:val="00"/>
    <w:family w:val="auto"/>
    <w:pitch w:val="default"/>
    <w:embedRegular r:id="rId1" w:fontKey="{A94122CD-BF48-4277-977E-2B1109681B4F}"/>
    <w:embedBold r:id="rId2" w:fontKey="{EA3A0B20-AE1D-4FA4-8DF2-509397D08104}"/>
  </w:font>
  <w:font w:name="Aptos">
    <w:charset w:val="00"/>
    <w:family w:val="swiss"/>
    <w:pitch w:val="variable"/>
    <w:sig w:usb0="20000287" w:usb1="00000003" w:usb2="00000000" w:usb3="00000000" w:csb0="0000019F" w:csb1="00000000"/>
    <w:embedRegular r:id="rId3" w:fontKey="{C9AAA91E-750A-4ABE-BB89-32C0DEB76393}"/>
  </w:font>
  <w:font w:name="Calibri Light">
    <w:panose1 w:val="020F0302020204030204"/>
    <w:charset w:val="00"/>
    <w:family w:val="swiss"/>
    <w:pitch w:val="variable"/>
    <w:sig w:usb0="E4002EFF" w:usb1="C200247B" w:usb2="00000009" w:usb3="00000000" w:csb0="000001FF" w:csb1="00000000"/>
    <w:embedRegular r:id="rId4" w:fontKey="{7312635E-05D9-4AFA-9B17-8945E5A31F24}"/>
  </w:font>
  <w:font w:name="Calibri">
    <w:panose1 w:val="020F0502020204030204"/>
    <w:charset w:val="00"/>
    <w:family w:val="swiss"/>
    <w:pitch w:val="variable"/>
    <w:sig w:usb0="E4002EFF" w:usb1="C200247B" w:usb2="00000009" w:usb3="00000000" w:csb0="000001FF" w:csb1="00000000"/>
    <w:embedRegular r:id="rId5" w:fontKey="{D7D9632A-FE88-4777-8A49-22746A0F7A09}"/>
  </w:font>
  <w:font w:name="Cambria">
    <w:panose1 w:val="02040503050406030204"/>
    <w:charset w:val="00"/>
    <w:family w:val="roman"/>
    <w:pitch w:val="variable"/>
    <w:sig w:usb0="E00006FF" w:usb1="420024FF" w:usb2="02000000" w:usb3="00000000" w:csb0="0000019F" w:csb1="00000000"/>
    <w:embedRegular r:id="rId6" w:fontKey="{4F085EAA-FBFF-488E-897F-22DD43A78D5F}"/>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C067C" w14:textId="77777777" w:rsidR="00E575D5" w:rsidRDefault="00E575D5">
      <w:pPr>
        <w:spacing w:line="240" w:lineRule="auto"/>
      </w:pPr>
      <w:r>
        <w:separator/>
      </w:r>
    </w:p>
  </w:footnote>
  <w:footnote w:type="continuationSeparator" w:id="0">
    <w:p w14:paraId="73EA5EF5" w14:textId="77777777" w:rsidR="00E575D5" w:rsidRDefault="00E575D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51A99" w14:textId="77777777" w:rsidR="00245CB0" w:rsidRDefault="00A7013E">
    <w:pPr>
      <w:rPr>
        <w:rFonts w:ascii="Comfortaa" w:eastAsia="Comfortaa" w:hAnsi="Comfortaa" w:cs="Comfortaa"/>
        <w:sz w:val="24"/>
        <w:szCs w:val="24"/>
      </w:rPr>
    </w:pPr>
    <w:r>
      <w:rPr>
        <w:rFonts w:ascii="Comfortaa" w:eastAsia="Comfortaa" w:hAnsi="Comfortaa" w:cs="Comfortaa"/>
        <w:noProof/>
        <w:sz w:val="24"/>
        <w:szCs w:val="24"/>
      </w:rPr>
      <w:drawing>
        <wp:anchor distT="114300" distB="114300" distL="114300" distR="114300" simplePos="0" relativeHeight="251658240" behindDoc="0" locked="0" layoutInCell="1" hidden="0" allowOverlap="1" wp14:anchorId="48951A9F" wp14:editId="382F8AE7">
          <wp:simplePos x="0" y="0"/>
          <wp:positionH relativeFrom="page">
            <wp:posOffset>5857875</wp:posOffset>
          </wp:positionH>
          <wp:positionV relativeFrom="page">
            <wp:posOffset>265734</wp:posOffset>
          </wp:positionV>
          <wp:extent cx="995363" cy="995363"/>
          <wp:effectExtent l="0" t="0" r="0" b="0"/>
          <wp:wrapSquare wrapText="bothSides" distT="114300" distB="114300" distL="114300" distR="114300"/>
          <wp:docPr id="159645280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95363" cy="995363"/>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A34C2" w14:textId="5E2C0587" w:rsidR="007F5693" w:rsidRPr="007F5693" w:rsidRDefault="00A62565" w:rsidP="002B00AE">
    <w:pPr>
      <w:shd w:val="clear" w:color="auto" w:fill="FFFFFF"/>
      <w:spacing w:after="120"/>
      <w:rPr>
        <w:rFonts w:ascii="Comfortaa" w:eastAsia="Comfortaa" w:hAnsi="Comfortaa" w:cs="Comfortaa"/>
        <w:color w:val="242424"/>
        <w:sz w:val="24"/>
        <w:szCs w:val="24"/>
      </w:rPr>
    </w:pPr>
    <w:r w:rsidRPr="006158E5">
      <w:rPr>
        <w:rFonts w:ascii="Comfortaa" w:eastAsia="Comfortaa" w:hAnsi="Comfortaa" w:cs="Comfortaa"/>
        <w:b/>
        <w:bCs/>
        <w:noProof/>
        <w:sz w:val="24"/>
        <w:szCs w:val="24"/>
      </w:rPr>
      <w:drawing>
        <wp:anchor distT="114300" distB="114300" distL="114300" distR="114300" simplePos="0" relativeHeight="251658241" behindDoc="0" locked="0" layoutInCell="1" hidden="0" allowOverlap="1" wp14:anchorId="48951AA1" wp14:editId="146804C0">
          <wp:simplePos x="0" y="0"/>
          <wp:positionH relativeFrom="page">
            <wp:posOffset>5903595</wp:posOffset>
          </wp:positionH>
          <wp:positionV relativeFrom="page">
            <wp:posOffset>320371</wp:posOffset>
          </wp:positionV>
          <wp:extent cx="995045" cy="995045"/>
          <wp:effectExtent l="0" t="0" r="0" b="0"/>
          <wp:wrapSquare wrapText="bothSides" distT="114300" distB="114300" distL="114300" distR="114300"/>
          <wp:docPr id="174412739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995045" cy="995045"/>
                  </a:xfrm>
                  <a:prstGeom prst="rect">
                    <a:avLst/>
                  </a:prstGeom>
                  <a:ln/>
                </pic:spPr>
              </pic:pic>
            </a:graphicData>
          </a:graphic>
        </wp:anchor>
      </w:drawing>
    </w:r>
    <w:r w:rsidR="00776325" w:rsidRPr="006158E5">
      <w:rPr>
        <w:rFonts w:ascii="Comfortaa" w:eastAsia="Comfortaa" w:hAnsi="Comfortaa" w:cs="Comfortaa"/>
        <w:b/>
        <w:bCs/>
        <w:color w:val="242424"/>
        <w:sz w:val="28"/>
        <w:szCs w:val="28"/>
      </w:rPr>
      <w:t xml:space="preserve">Children's and Families </w:t>
    </w:r>
    <w:r w:rsidR="00981641" w:rsidRPr="006158E5">
      <w:rPr>
        <w:rFonts w:ascii="Comfortaa" w:eastAsia="Comfortaa" w:hAnsi="Comfortaa" w:cs="Comfortaa"/>
        <w:b/>
        <w:bCs/>
        <w:color w:val="242424"/>
        <w:sz w:val="28"/>
        <w:szCs w:val="28"/>
      </w:rPr>
      <w:t>Pastor and School Worker</w:t>
    </w:r>
    <w:r w:rsidR="001B47C1" w:rsidRPr="006158E5">
      <w:rPr>
        <w:rFonts w:ascii="Comfortaa" w:eastAsia="Comfortaa" w:hAnsi="Comfortaa" w:cs="Comfortaa"/>
        <w:b/>
        <w:bCs/>
        <w:color w:val="242424"/>
        <w:sz w:val="28"/>
        <w:szCs w:val="28"/>
      </w:rPr>
      <w:t xml:space="preserve"> </w:t>
    </w:r>
    <w:r w:rsidR="001B47C1" w:rsidRPr="007F5693">
      <w:rPr>
        <w:rFonts w:ascii="Comfortaa" w:eastAsia="Comfortaa" w:hAnsi="Comfortaa" w:cs="Comfortaa"/>
        <w:color w:val="242424"/>
        <w:sz w:val="24"/>
        <w:szCs w:val="24"/>
      </w:rPr>
      <w:t xml:space="preserve"> </w:t>
    </w:r>
  </w:p>
  <w:p w14:paraId="42285B54" w14:textId="285A553F" w:rsidR="00776325" w:rsidRPr="00776325" w:rsidRDefault="00A505E7" w:rsidP="00776325">
    <w:pPr>
      <w:shd w:val="clear" w:color="auto" w:fill="FFFFFF"/>
      <w:rPr>
        <w:rFonts w:ascii="Comfortaa" w:eastAsia="Comfortaa" w:hAnsi="Comfortaa" w:cs="Comfortaa"/>
        <w:color w:val="242424"/>
        <w:sz w:val="24"/>
        <w:szCs w:val="24"/>
      </w:rPr>
    </w:pPr>
    <w:r>
      <w:rPr>
        <w:rFonts w:ascii="Comfortaa" w:eastAsia="Comfortaa" w:hAnsi="Comfortaa" w:cs="Comfortaa"/>
        <w:color w:val="242424"/>
        <w:sz w:val="24"/>
        <w:szCs w:val="24"/>
      </w:rPr>
      <w:t xml:space="preserve">Full-time (37.5 </w:t>
    </w:r>
    <w:proofErr w:type="spellStart"/>
    <w:r>
      <w:rPr>
        <w:rFonts w:ascii="Comfortaa" w:eastAsia="Comfortaa" w:hAnsi="Comfortaa" w:cs="Comfortaa"/>
        <w:color w:val="242424"/>
        <w:sz w:val="24"/>
        <w:szCs w:val="24"/>
      </w:rPr>
      <w:t>hrs</w:t>
    </w:r>
    <w:proofErr w:type="spellEnd"/>
    <w:r>
      <w:rPr>
        <w:rFonts w:ascii="Comfortaa" w:eastAsia="Comfortaa" w:hAnsi="Comfortaa" w:cs="Comfortaa"/>
        <w:color w:val="242424"/>
        <w:sz w:val="24"/>
        <w:szCs w:val="24"/>
      </w:rPr>
      <w:t xml:space="preserve">). </w:t>
    </w:r>
    <w:r w:rsidR="001B47C1" w:rsidRPr="00A62565">
      <w:rPr>
        <w:rFonts w:ascii="Comfortaa" w:eastAsia="Comfortaa" w:hAnsi="Comfortaa" w:cs="Comfortaa"/>
        <w:b/>
        <w:bCs/>
        <w:color w:val="242424"/>
        <w:sz w:val="24"/>
        <w:szCs w:val="24"/>
      </w:rPr>
      <w:t>J</w:t>
    </w:r>
    <w:r w:rsidR="00A62565">
      <w:rPr>
        <w:rFonts w:ascii="Comfortaa" w:eastAsia="Comfortaa" w:hAnsi="Comfortaa" w:cs="Comfortaa"/>
        <w:b/>
        <w:bCs/>
        <w:color w:val="242424"/>
        <w:sz w:val="24"/>
        <w:szCs w:val="24"/>
      </w:rPr>
      <w:t>OB SHARE APPLICATIONS ENCOURAGED</w:t>
    </w:r>
  </w:p>
  <w:p w14:paraId="48951A9B" w14:textId="77777777" w:rsidR="00245CB0" w:rsidRDefault="00245CB0">
    <w:pPr>
      <w:shd w:val="clear" w:color="auto" w:fill="FFFFFF"/>
      <w:rPr>
        <w:rFonts w:ascii="Comfortaa" w:eastAsia="Comfortaa" w:hAnsi="Comfortaa" w:cs="Comfortaa"/>
        <w:color w:val="242424"/>
        <w:sz w:val="24"/>
        <w:szCs w:val="24"/>
      </w:rPr>
    </w:pPr>
  </w:p>
  <w:p w14:paraId="48951A9C" w14:textId="0E7CA0A8" w:rsidR="00245CB0" w:rsidRPr="006158E5" w:rsidRDefault="00A7013E">
    <w:pPr>
      <w:rPr>
        <w:rFonts w:ascii="Comfortaa" w:eastAsia="Comfortaa" w:hAnsi="Comfortaa" w:cs="Comfortaa"/>
        <w:b/>
        <w:bCs/>
        <w:sz w:val="24"/>
        <w:szCs w:val="24"/>
      </w:rPr>
    </w:pPr>
    <w:r w:rsidRPr="006158E5">
      <w:rPr>
        <w:rFonts w:ascii="Comfortaa" w:eastAsia="Comfortaa" w:hAnsi="Comfortaa" w:cs="Comfortaa"/>
        <w:b/>
        <w:bCs/>
        <w:color w:val="242424"/>
        <w:sz w:val="24"/>
        <w:szCs w:val="24"/>
      </w:rPr>
      <w:t>Role Description</w:t>
    </w:r>
  </w:p>
  <w:p w14:paraId="48951A9D" w14:textId="77777777" w:rsidR="00245CB0" w:rsidRDefault="00245CB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B7C5C"/>
    <w:multiLevelType w:val="multilevel"/>
    <w:tmpl w:val="32DA4544"/>
    <w:lvl w:ilvl="0">
      <w:start w:val="1"/>
      <w:numFmt w:val="bullet"/>
      <w:lvlText w:val="●"/>
      <w:lvlJc w:val="left"/>
      <w:pPr>
        <w:ind w:left="720" w:hanging="360"/>
      </w:pPr>
      <w:rPr>
        <w:rFonts w:ascii="Arial" w:eastAsia="Arial" w:hAnsi="Arial" w:cs="Arial"/>
        <w:color w:val="222222"/>
        <w:sz w:val="22"/>
        <w:szCs w:val="22"/>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B1D61B5"/>
    <w:multiLevelType w:val="multilevel"/>
    <w:tmpl w:val="59E2BD0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5A96D2F"/>
    <w:multiLevelType w:val="hybridMultilevel"/>
    <w:tmpl w:val="0366BFB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B547A2A"/>
    <w:multiLevelType w:val="hybridMultilevel"/>
    <w:tmpl w:val="BCA82DF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1213F9"/>
    <w:multiLevelType w:val="multilevel"/>
    <w:tmpl w:val="DA904F9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336271D0"/>
    <w:multiLevelType w:val="hybridMultilevel"/>
    <w:tmpl w:val="EBA4A1D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B42384"/>
    <w:multiLevelType w:val="multilevel"/>
    <w:tmpl w:val="7CBC99AA"/>
    <w:lvl w:ilvl="0">
      <w:start w:val="1"/>
      <w:numFmt w:val="bullet"/>
      <w:lvlText w:val="-"/>
      <w:lvlJc w:val="left"/>
      <w:pPr>
        <w:ind w:left="360" w:hanging="360"/>
      </w:pPr>
      <w:rPr>
        <w:u w:val="none"/>
      </w:rPr>
    </w:lvl>
    <w:lvl w:ilvl="1">
      <w:start w:val="1"/>
      <w:numFmt w:val="bullet"/>
      <w:lvlText w:val="-"/>
      <w:lvlJc w:val="left"/>
      <w:pPr>
        <w:ind w:left="1080" w:hanging="360"/>
      </w:pPr>
      <w:rPr>
        <w:u w:val="none"/>
      </w:rPr>
    </w:lvl>
    <w:lvl w:ilvl="2">
      <w:start w:val="1"/>
      <w:numFmt w:val="bullet"/>
      <w:lvlText w:val="-"/>
      <w:lvlJc w:val="left"/>
      <w:pPr>
        <w:ind w:left="1800" w:hanging="360"/>
      </w:pPr>
      <w:rPr>
        <w:u w:val="none"/>
      </w:rPr>
    </w:lvl>
    <w:lvl w:ilvl="3">
      <w:start w:val="1"/>
      <w:numFmt w:val="bullet"/>
      <w:lvlText w:val="-"/>
      <w:lvlJc w:val="left"/>
      <w:pPr>
        <w:ind w:left="2520" w:hanging="360"/>
      </w:pPr>
      <w:rPr>
        <w:u w:val="none"/>
      </w:rPr>
    </w:lvl>
    <w:lvl w:ilvl="4">
      <w:start w:val="1"/>
      <w:numFmt w:val="bullet"/>
      <w:lvlText w:val="-"/>
      <w:lvlJc w:val="left"/>
      <w:pPr>
        <w:ind w:left="3240" w:hanging="360"/>
      </w:pPr>
      <w:rPr>
        <w:u w:val="none"/>
      </w:rPr>
    </w:lvl>
    <w:lvl w:ilvl="5">
      <w:start w:val="1"/>
      <w:numFmt w:val="bullet"/>
      <w:lvlText w:val="-"/>
      <w:lvlJc w:val="left"/>
      <w:pPr>
        <w:ind w:left="3960" w:hanging="360"/>
      </w:pPr>
      <w:rPr>
        <w:u w:val="none"/>
      </w:rPr>
    </w:lvl>
    <w:lvl w:ilvl="6">
      <w:start w:val="1"/>
      <w:numFmt w:val="bullet"/>
      <w:lvlText w:val="-"/>
      <w:lvlJc w:val="left"/>
      <w:pPr>
        <w:ind w:left="4680" w:hanging="360"/>
      </w:pPr>
      <w:rPr>
        <w:u w:val="none"/>
      </w:rPr>
    </w:lvl>
    <w:lvl w:ilvl="7">
      <w:start w:val="1"/>
      <w:numFmt w:val="bullet"/>
      <w:lvlText w:val="-"/>
      <w:lvlJc w:val="left"/>
      <w:pPr>
        <w:ind w:left="5400" w:hanging="360"/>
      </w:pPr>
      <w:rPr>
        <w:u w:val="none"/>
      </w:rPr>
    </w:lvl>
    <w:lvl w:ilvl="8">
      <w:start w:val="1"/>
      <w:numFmt w:val="bullet"/>
      <w:lvlText w:val="-"/>
      <w:lvlJc w:val="left"/>
      <w:pPr>
        <w:ind w:left="6120" w:hanging="360"/>
      </w:pPr>
      <w:rPr>
        <w:u w:val="none"/>
      </w:rPr>
    </w:lvl>
  </w:abstractNum>
  <w:abstractNum w:abstractNumId="7" w15:restartNumberingAfterBreak="0">
    <w:nsid w:val="49AE6D81"/>
    <w:multiLevelType w:val="multilevel"/>
    <w:tmpl w:val="89867F6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69ED083C"/>
    <w:multiLevelType w:val="multilevel"/>
    <w:tmpl w:val="0C42B1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6B142B41"/>
    <w:multiLevelType w:val="multilevel"/>
    <w:tmpl w:val="419A180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0" w15:restartNumberingAfterBreak="0">
    <w:nsid w:val="747B671F"/>
    <w:multiLevelType w:val="hybridMultilevel"/>
    <w:tmpl w:val="D16E126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340820">
    <w:abstractNumId w:val="1"/>
  </w:num>
  <w:num w:numId="2" w16cid:durableId="615060914">
    <w:abstractNumId w:val="9"/>
  </w:num>
  <w:num w:numId="3" w16cid:durableId="1497694399">
    <w:abstractNumId w:val="4"/>
  </w:num>
  <w:num w:numId="4" w16cid:durableId="741369442">
    <w:abstractNumId w:val="7"/>
  </w:num>
  <w:num w:numId="5" w16cid:durableId="534467652">
    <w:abstractNumId w:val="0"/>
  </w:num>
  <w:num w:numId="6" w16cid:durableId="1332566294">
    <w:abstractNumId w:val="6"/>
  </w:num>
  <w:num w:numId="7" w16cid:durableId="1343430081">
    <w:abstractNumId w:val="8"/>
  </w:num>
  <w:num w:numId="8" w16cid:durableId="1021515417">
    <w:abstractNumId w:val="3"/>
  </w:num>
  <w:num w:numId="9" w16cid:durableId="1983466261">
    <w:abstractNumId w:val="5"/>
  </w:num>
  <w:num w:numId="10" w16cid:durableId="934362556">
    <w:abstractNumId w:val="2"/>
  </w:num>
  <w:num w:numId="11" w16cid:durableId="66771327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CB0"/>
    <w:rsid w:val="00011D88"/>
    <w:rsid w:val="00012EE6"/>
    <w:rsid w:val="0003402B"/>
    <w:rsid w:val="000763A7"/>
    <w:rsid w:val="000918EA"/>
    <w:rsid w:val="000C5D9E"/>
    <w:rsid w:val="000D32E7"/>
    <w:rsid w:val="00111F49"/>
    <w:rsid w:val="00131485"/>
    <w:rsid w:val="0016034F"/>
    <w:rsid w:val="001B47C1"/>
    <w:rsid w:val="001B741B"/>
    <w:rsid w:val="001D48C0"/>
    <w:rsid w:val="00207ED9"/>
    <w:rsid w:val="0022233F"/>
    <w:rsid w:val="00243ACA"/>
    <w:rsid w:val="00243C50"/>
    <w:rsid w:val="00244447"/>
    <w:rsid w:val="00245CB0"/>
    <w:rsid w:val="00247A28"/>
    <w:rsid w:val="002515F6"/>
    <w:rsid w:val="002B00AE"/>
    <w:rsid w:val="002B7990"/>
    <w:rsid w:val="002F4410"/>
    <w:rsid w:val="003145DF"/>
    <w:rsid w:val="00315B3D"/>
    <w:rsid w:val="003203ED"/>
    <w:rsid w:val="00336E2B"/>
    <w:rsid w:val="003730FB"/>
    <w:rsid w:val="00373905"/>
    <w:rsid w:val="003823EC"/>
    <w:rsid w:val="00392D9C"/>
    <w:rsid w:val="00394E9C"/>
    <w:rsid w:val="003C3579"/>
    <w:rsid w:val="003C5A27"/>
    <w:rsid w:val="003C5AF2"/>
    <w:rsid w:val="003C77CD"/>
    <w:rsid w:val="00403297"/>
    <w:rsid w:val="004165D1"/>
    <w:rsid w:val="00426766"/>
    <w:rsid w:val="00460D0F"/>
    <w:rsid w:val="00465EF1"/>
    <w:rsid w:val="00477C09"/>
    <w:rsid w:val="00497FCE"/>
    <w:rsid w:val="004B0680"/>
    <w:rsid w:val="004C6A99"/>
    <w:rsid w:val="005107C0"/>
    <w:rsid w:val="00544131"/>
    <w:rsid w:val="005510C8"/>
    <w:rsid w:val="00552619"/>
    <w:rsid w:val="005611F9"/>
    <w:rsid w:val="005724A6"/>
    <w:rsid w:val="00575634"/>
    <w:rsid w:val="00575957"/>
    <w:rsid w:val="005902E0"/>
    <w:rsid w:val="005B728A"/>
    <w:rsid w:val="005C64EF"/>
    <w:rsid w:val="005D0FAC"/>
    <w:rsid w:val="005D3D49"/>
    <w:rsid w:val="006158E5"/>
    <w:rsid w:val="0061707F"/>
    <w:rsid w:val="00624763"/>
    <w:rsid w:val="00626CD4"/>
    <w:rsid w:val="006360F3"/>
    <w:rsid w:val="00636FAD"/>
    <w:rsid w:val="00645095"/>
    <w:rsid w:val="0065164C"/>
    <w:rsid w:val="00651D43"/>
    <w:rsid w:val="00652FAB"/>
    <w:rsid w:val="00656AEC"/>
    <w:rsid w:val="00663CD5"/>
    <w:rsid w:val="00666FF5"/>
    <w:rsid w:val="00670BBD"/>
    <w:rsid w:val="00684F5C"/>
    <w:rsid w:val="00686B02"/>
    <w:rsid w:val="00690A9C"/>
    <w:rsid w:val="006B76A7"/>
    <w:rsid w:val="006C06DE"/>
    <w:rsid w:val="006C6520"/>
    <w:rsid w:val="006D5FEB"/>
    <w:rsid w:val="006D73B9"/>
    <w:rsid w:val="006E4D70"/>
    <w:rsid w:val="006E7393"/>
    <w:rsid w:val="007023BE"/>
    <w:rsid w:val="00707FFD"/>
    <w:rsid w:val="007159D7"/>
    <w:rsid w:val="007320DD"/>
    <w:rsid w:val="00776325"/>
    <w:rsid w:val="00785089"/>
    <w:rsid w:val="0078595E"/>
    <w:rsid w:val="00793FA3"/>
    <w:rsid w:val="007A593E"/>
    <w:rsid w:val="007E634E"/>
    <w:rsid w:val="007F2AD0"/>
    <w:rsid w:val="007F5693"/>
    <w:rsid w:val="007F5C0E"/>
    <w:rsid w:val="00802D00"/>
    <w:rsid w:val="00810388"/>
    <w:rsid w:val="008105FD"/>
    <w:rsid w:val="0084351D"/>
    <w:rsid w:val="008439F4"/>
    <w:rsid w:val="008560CC"/>
    <w:rsid w:val="008811E6"/>
    <w:rsid w:val="00881329"/>
    <w:rsid w:val="0089226F"/>
    <w:rsid w:val="00896C1D"/>
    <w:rsid w:val="008B5197"/>
    <w:rsid w:val="008B5F00"/>
    <w:rsid w:val="008D54B3"/>
    <w:rsid w:val="008F20CF"/>
    <w:rsid w:val="008F74F0"/>
    <w:rsid w:val="00903CE7"/>
    <w:rsid w:val="00906A64"/>
    <w:rsid w:val="00914F03"/>
    <w:rsid w:val="00915473"/>
    <w:rsid w:val="0093400C"/>
    <w:rsid w:val="0094205C"/>
    <w:rsid w:val="009450C5"/>
    <w:rsid w:val="009509DE"/>
    <w:rsid w:val="00950D32"/>
    <w:rsid w:val="00956A05"/>
    <w:rsid w:val="0098037C"/>
    <w:rsid w:val="00981641"/>
    <w:rsid w:val="009A06AC"/>
    <w:rsid w:val="009A2206"/>
    <w:rsid w:val="009A68FE"/>
    <w:rsid w:val="009B4FB4"/>
    <w:rsid w:val="009B70AC"/>
    <w:rsid w:val="009C7C7F"/>
    <w:rsid w:val="00A30F4A"/>
    <w:rsid w:val="00A355C5"/>
    <w:rsid w:val="00A36366"/>
    <w:rsid w:val="00A37F35"/>
    <w:rsid w:val="00A40F86"/>
    <w:rsid w:val="00A42A49"/>
    <w:rsid w:val="00A505E7"/>
    <w:rsid w:val="00A62565"/>
    <w:rsid w:val="00A7013E"/>
    <w:rsid w:val="00A82517"/>
    <w:rsid w:val="00A9310F"/>
    <w:rsid w:val="00A96993"/>
    <w:rsid w:val="00AA3211"/>
    <w:rsid w:val="00AC74F4"/>
    <w:rsid w:val="00AD62FB"/>
    <w:rsid w:val="00AE09CE"/>
    <w:rsid w:val="00AE28AC"/>
    <w:rsid w:val="00B038C2"/>
    <w:rsid w:val="00B20F68"/>
    <w:rsid w:val="00B3429D"/>
    <w:rsid w:val="00B36C80"/>
    <w:rsid w:val="00B66280"/>
    <w:rsid w:val="00B92BCD"/>
    <w:rsid w:val="00BA10B7"/>
    <w:rsid w:val="00BB635D"/>
    <w:rsid w:val="00BC18C2"/>
    <w:rsid w:val="00BC4D22"/>
    <w:rsid w:val="00BC4E47"/>
    <w:rsid w:val="00BE6C40"/>
    <w:rsid w:val="00BF25FF"/>
    <w:rsid w:val="00C010EE"/>
    <w:rsid w:val="00C11628"/>
    <w:rsid w:val="00C206F9"/>
    <w:rsid w:val="00C3130A"/>
    <w:rsid w:val="00C325DF"/>
    <w:rsid w:val="00C367B7"/>
    <w:rsid w:val="00C4058D"/>
    <w:rsid w:val="00C40AD2"/>
    <w:rsid w:val="00C631C7"/>
    <w:rsid w:val="00C761BF"/>
    <w:rsid w:val="00C8286A"/>
    <w:rsid w:val="00C94884"/>
    <w:rsid w:val="00C961BF"/>
    <w:rsid w:val="00CA058C"/>
    <w:rsid w:val="00CA74C2"/>
    <w:rsid w:val="00CC28A2"/>
    <w:rsid w:val="00CD3C80"/>
    <w:rsid w:val="00CE11AF"/>
    <w:rsid w:val="00CE1BC5"/>
    <w:rsid w:val="00CF7356"/>
    <w:rsid w:val="00D04923"/>
    <w:rsid w:val="00D1273D"/>
    <w:rsid w:val="00D14909"/>
    <w:rsid w:val="00D71EAC"/>
    <w:rsid w:val="00D74E49"/>
    <w:rsid w:val="00D87BFA"/>
    <w:rsid w:val="00DC13B7"/>
    <w:rsid w:val="00DC4078"/>
    <w:rsid w:val="00DD23AA"/>
    <w:rsid w:val="00DD6E93"/>
    <w:rsid w:val="00DD7BA0"/>
    <w:rsid w:val="00DE7359"/>
    <w:rsid w:val="00E0654F"/>
    <w:rsid w:val="00E21703"/>
    <w:rsid w:val="00E409B7"/>
    <w:rsid w:val="00E575D5"/>
    <w:rsid w:val="00E721AF"/>
    <w:rsid w:val="00E738A2"/>
    <w:rsid w:val="00E73C4C"/>
    <w:rsid w:val="00E8603E"/>
    <w:rsid w:val="00E8728F"/>
    <w:rsid w:val="00E959F0"/>
    <w:rsid w:val="00EB0264"/>
    <w:rsid w:val="00EC3FA8"/>
    <w:rsid w:val="00EC4478"/>
    <w:rsid w:val="00EE0E3B"/>
    <w:rsid w:val="00EF4FD5"/>
    <w:rsid w:val="00EF60F1"/>
    <w:rsid w:val="00F2611A"/>
    <w:rsid w:val="00F372A6"/>
    <w:rsid w:val="00F44124"/>
    <w:rsid w:val="00F56AAA"/>
    <w:rsid w:val="00F674B8"/>
    <w:rsid w:val="00F67A7C"/>
    <w:rsid w:val="00F8318C"/>
    <w:rsid w:val="00F83270"/>
    <w:rsid w:val="00F93FD4"/>
    <w:rsid w:val="00FA4104"/>
    <w:rsid w:val="00FC2E43"/>
    <w:rsid w:val="00FC74B6"/>
    <w:rsid w:val="00FD4B9F"/>
    <w:rsid w:val="00FD6904"/>
    <w:rsid w:val="00FE551B"/>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51A46"/>
  <w15:docId w15:val="{FEEE30CE-3A4C-4148-ABA0-2079D1E45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Header">
    <w:name w:val="header"/>
    <w:basedOn w:val="Normal"/>
    <w:link w:val="HeaderChar"/>
    <w:uiPriority w:val="99"/>
    <w:unhideWhenUsed/>
    <w:rsid w:val="00776325"/>
    <w:pPr>
      <w:tabs>
        <w:tab w:val="center" w:pos="4513"/>
        <w:tab w:val="right" w:pos="9026"/>
      </w:tabs>
      <w:spacing w:line="240" w:lineRule="auto"/>
    </w:pPr>
  </w:style>
  <w:style w:type="character" w:customStyle="1" w:styleId="HeaderChar">
    <w:name w:val="Header Char"/>
    <w:basedOn w:val="DefaultParagraphFont"/>
    <w:link w:val="Header"/>
    <w:uiPriority w:val="99"/>
    <w:rsid w:val="00776325"/>
  </w:style>
  <w:style w:type="paragraph" w:styleId="Footer">
    <w:name w:val="footer"/>
    <w:basedOn w:val="Normal"/>
    <w:link w:val="FooterChar"/>
    <w:uiPriority w:val="99"/>
    <w:unhideWhenUsed/>
    <w:rsid w:val="00776325"/>
    <w:pPr>
      <w:tabs>
        <w:tab w:val="center" w:pos="4513"/>
        <w:tab w:val="right" w:pos="9026"/>
      </w:tabs>
      <w:spacing w:line="240" w:lineRule="auto"/>
    </w:pPr>
  </w:style>
  <w:style w:type="character" w:customStyle="1" w:styleId="FooterChar">
    <w:name w:val="Footer Char"/>
    <w:basedOn w:val="DefaultParagraphFont"/>
    <w:link w:val="Footer"/>
    <w:uiPriority w:val="99"/>
    <w:rsid w:val="00776325"/>
  </w:style>
  <w:style w:type="paragraph" w:styleId="ListParagraph">
    <w:name w:val="List Paragraph"/>
    <w:basedOn w:val="Normal"/>
    <w:uiPriority w:val="34"/>
    <w:qFormat/>
    <w:rsid w:val="00E0654F"/>
    <w:pPr>
      <w:ind w:left="720"/>
      <w:contextualSpacing/>
    </w:pPr>
  </w:style>
  <w:style w:type="paragraph" w:styleId="Revision">
    <w:name w:val="Revision"/>
    <w:hidden/>
    <w:uiPriority w:val="99"/>
    <w:semiHidden/>
    <w:rsid w:val="007F5693"/>
    <w:pPr>
      <w:spacing w:line="240" w:lineRule="auto"/>
    </w:pPr>
  </w:style>
  <w:style w:type="character" w:styleId="CommentReference">
    <w:name w:val="annotation reference"/>
    <w:basedOn w:val="DefaultParagraphFont"/>
    <w:uiPriority w:val="99"/>
    <w:semiHidden/>
    <w:unhideWhenUsed/>
    <w:rsid w:val="007023BE"/>
    <w:rPr>
      <w:sz w:val="16"/>
      <w:szCs w:val="16"/>
    </w:rPr>
  </w:style>
  <w:style w:type="paragraph" w:styleId="CommentText">
    <w:name w:val="annotation text"/>
    <w:basedOn w:val="Normal"/>
    <w:link w:val="CommentTextChar"/>
    <w:uiPriority w:val="99"/>
    <w:unhideWhenUsed/>
    <w:rsid w:val="007023BE"/>
    <w:pPr>
      <w:spacing w:line="240" w:lineRule="auto"/>
    </w:pPr>
    <w:rPr>
      <w:sz w:val="20"/>
      <w:szCs w:val="20"/>
    </w:rPr>
  </w:style>
  <w:style w:type="character" w:customStyle="1" w:styleId="CommentTextChar">
    <w:name w:val="Comment Text Char"/>
    <w:basedOn w:val="DefaultParagraphFont"/>
    <w:link w:val="CommentText"/>
    <w:uiPriority w:val="99"/>
    <w:rsid w:val="007023BE"/>
    <w:rPr>
      <w:sz w:val="20"/>
      <w:szCs w:val="20"/>
    </w:rPr>
  </w:style>
  <w:style w:type="paragraph" w:styleId="CommentSubject">
    <w:name w:val="annotation subject"/>
    <w:basedOn w:val="CommentText"/>
    <w:next w:val="CommentText"/>
    <w:link w:val="CommentSubjectChar"/>
    <w:uiPriority w:val="99"/>
    <w:semiHidden/>
    <w:unhideWhenUsed/>
    <w:rsid w:val="007023BE"/>
    <w:rPr>
      <w:b/>
      <w:bCs/>
    </w:rPr>
  </w:style>
  <w:style w:type="character" w:customStyle="1" w:styleId="CommentSubjectChar">
    <w:name w:val="Comment Subject Char"/>
    <w:basedOn w:val="CommentTextChar"/>
    <w:link w:val="CommentSubject"/>
    <w:uiPriority w:val="99"/>
    <w:semiHidden/>
    <w:rsid w:val="007023BE"/>
    <w:rPr>
      <w:b/>
      <w:bCs/>
      <w:sz w:val="20"/>
      <w:szCs w:val="20"/>
    </w:rPr>
  </w:style>
  <w:style w:type="table" w:styleId="TableGrid">
    <w:name w:val="Table Grid"/>
    <w:basedOn w:val="TableNormal"/>
    <w:uiPriority w:val="39"/>
    <w:rsid w:val="009B70AC"/>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E409B7"/>
    <w:rPr>
      <w:color w:val="0000FF" w:themeColor="hyperlink"/>
      <w:u w:val="single"/>
    </w:rPr>
  </w:style>
  <w:style w:type="character" w:styleId="UnresolvedMention">
    <w:name w:val="Unresolved Mention"/>
    <w:basedOn w:val="DefaultParagraphFont"/>
    <w:uiPriority w:val="99"/>
    <w:semiHidden/>
    <w:unhideWhenUsed/>
    <w:rsid w:val="00EE0E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brist.bamboohr.com/career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avid.moore@ecfc.org.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a4beddf-4eb9-4120-a0d9-57b1e45fd5ed">
      <Terms xmlns="http://schemas.microsoft.com/office/infopath/2007/PartnerControls"/>
    </lcf76f155ced4ddcb4097134ff3c332f>
    <TaxCatchAll xmlns="f4d18122-eaa1-4c7e-8903-d1e0c9a66a6a" xsi:nil="true"/>
    <MigrationWizIdPermissions xmlns="ca4beddf-4eb9-4120-a0d9-57b1e45fd5ed" xsi:nil="true"/>
    <MigrationWizIdVersion xmlns="ca4beddf-4eb9-4120-a0d9-57b1e45fd5ed" xsi:nil="true"/>
    <MigrationWizId xmlns="ca4beddf-4eb9-4120-a0d9-57b1e45fd5ed" xsi:nil="true"/>
    <lcf76f155ced4ddcb4097134ff3c332f0 xmlns="ca4beddf-4eb9-4120-a0d9-57b1e45fd5ed"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16635D0FF886547A37CFE1DEA53A63F" ma:contentTypeVersion="17" ma:contentTypeDescription="Create a new document." ma:contentTypeScope="" ma:versionID="4df1dd85bd973ee2f4b252ef7218e925">
  <xsd:schema xmlns:xsd="http://www.w3.org/2001/XMLSchema" xmlns:xs="http://www.w3.org/2001/XMLSchema" xmlns:p="http://schemas.microsoft.com/office/2006/metadata/properties" xmlns:ns2="ca4beddf-4eb9-4120-a0d9-57b1e45fd5ed" xmlns:ns3="f4d18122-eaa1-4c7e-8903-d1e0c9a66a6a" targetNamespace="http://schemas.microsoft.com/office/2006/metadata/properties" ma:root="true" ma:fieldsID="11891d8111e54d4e89a0d940e1c98f05" ns2:_="" ns3:_="">
    <xsd:import namespace="ca4beddf-4eb9-4120-a0d9-57b1e45fd5ed"/>
    <xsd:import namespace="f4d18122-eaa1-4c7e-8903-d1e0c9a66a6a"/>
    <xsd:element name="properties">
      <xsd:complexType>
        <xsd:sequence>
          <xsd:element name="documentManagement">
            <xsd:complexType>
              <xsd:all>
                <xsd:element ref="ns2:MigrationWizId" minOccurs="0"/>
                <xsd:element ref="ns2:MigrationWizIdPermissions" minOccurs="0"/>
                <xsd:element ref="ns2:MigrationWizIdVersion" minOccurs="0"/>
                <xsd:element ref="ns2:lcf76f155ced4ddcb4097134ff3c332f0"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a4beddf-4eb9-4120-a0d9-57b1e45fd5ed" elementFormDefault="qualified">
    <xsd:import namespace="http://schemas.microsoft.com/office/2006/documentManagement/types"/>
    <xsd:import namespace="http://schemas.microsoft.com/office/infopath/2007/PartnerControls"/>
    <xsd:element name="MigrationWizId" ma:index="8" nillable="true" ma:displayName="MigrationWizId" ma:internalName="MigrationWizId">
      <xsd:simpleType>
        <xsd:restriction base="dms:Text"/>
      </xsd:simpleType>
    </xsd:element>
    <xsd:element name="MigrationWizIdPermissions" ma:index="9" nillable="true" ma:displayName="MigrationWizIdPermissions" ma:internalName="MigrationWizIdPermissions">
      <xsd:simpleType>
        <xsd:restriction base="dms:Text"/>
      </xsd:simpleType>
    </xsd:element>
    <xsd:element name="MigrationWizIdVersion" ma:index="10" nillable="true" ma:displayName="MigrationWizIdVersion" ma:internalName="MigrationWizIdVersion">
      <xsd:simpleType>
        <xsd:restriction base="dms:Text"/>
      </xsd:simpleType>
    </xsd:element>
    <xsd:element name="lcf76f155ced4ddcb4097134ff3c332f0" ma:index="11" nillable="true" ma:displayName="Image Tags_0" ma:hidden="true" ma:internalName="lcf76f155ced4ddcb4097134ff3c332f0" ma:readOnly="fals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820fb56-a81a-423d-902e-a779af64cb36"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OCR" ma:index="23" nillable="true" ma:displayName="Extracted Text" ma:internalName="MediaServiceOCR" ma:readOnly="true">
      <xsd:simpleType>
        <xsd:restriction base="dms:Note">
          <xsd:maxLength value="255"/>
        </xsd:restriction>
      </xsd:simpleType>
    </xsd:element>
    <xsd:element name="MediaServiceLocation" ma:index="24"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d18122-eaa1-4c7e-8903-d1e0c9a66a6a"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b596641-d3d8-44d7-8dc0-ba1699ca9e4b}" ma:internalName="TaxCatchAll" ma:showField="CatchAllData" ma:web="f4d18122-eaa1-4c7e-8903-d1e0c9a66a6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2EE722-EA75-4212-A7B4-8085B447CB25}">
  <ds:schemaRefs>
    <ds:schemaRef ds:uri="http://schemas.openxmlformats.org/officeDocument/2006/bibliography"/>
  </ds:schemaRefs>
</ds:datastoreItem>
</file>

<file path=customXml/itemProps2.xml><?xml version="1.0" encoding="utf-8"?>
<ds:datastoreItem xmlns:ds="http://schemas.openxmlformats.org/officeDocument/2006/customXml" ds:itemID="{C38EFD1D-6F19-4253-B9A9-35386F199218}">
  <ds:schemaRefs>
    <ds:schemaRef ds:uri="http://schemas.microsoft.com/sharepoint/v3/contenttype/forms"/>
  </ds:schemaRefs>
</ds:datastoreItem>
</file>

<file path=customXml/itemProps3.xml><?xml version="1.0" encoding="utf-8"?>
<ds:datastoreItem xmlns:ds="http://schemas.openxmlformats.org/officeDocument/2006/customXml" ds:itemID="{44489204-5BD1-490C-B0A3-D431F2B17A32}">
  <ds:schemaRefs>
    <ds:schemaRef ds:uri="http://schemas.microsoft.com/office/2006/metadata/properties"/>
    <ds:schemaRef ds:uri="http://schemas.microsoft.com/office/infopath/2007/PartnerControls"/>
    <ds:schemaRef ds:uri="ca4beddf-4eb9-4120-a0d9-57b1e45fd5ed"/>
    <ds:schemaRef ds:uri="f4d18122-eaa1-4c7e-8903-d1e0c9a66a6a"/>
  </ds:schemaRefs>
</ds:datastoreItem>
</file>

<file path=customXml/itemProps4.xml><?xml version="1.0" encoding="utf-8"?>
<ds:datastoreItem xmlns:ds="http://schemas.openxmlformats.org/officeDocument/2006/customXml" ds:itemID="{BABB8E56-55DB-4DF5-9F5D-3DCBFD3807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a4beddf-4eb9-4120-a0d9-57b1e45fd5ed"/>
    <ds:schemaRef ds:uri="f4d18122-eaa1-4c7e-8903-d1e0c9a66a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1574</Words>
  <Characters>8175</Characters>
  <Application>Microsoft Office Word</Application>
  <DocSecurity>0</DocSecurity>
  <Lines>253</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Moore</dc:creator>
  <cp:lastModifiedBy>Georgina Ross</cp:lastModifiedBy>
  <cp:revision>4</cp:revision>
  <dcterms:created xsi:type="dcterms:W3CDTF">2026-10-13T09:03:00Z</dcterms:created>
  <dcterms:modified xsi:type="dcterms:W3CDTF">2026-10-13T09:36:00Z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0x010100016635D0FF886547A37CFE1DEA53A63F</vt:lpwstr>
  </property>
</Properties>
</file>