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FF" w:rsidRDefault="00BF78FF" w:rsidP="00D94E8D">
      <w:pPr>
        <w:spacing w:after="60"/>
        <w:ind w:left="0" w:right="20" w:firstLine="0"/>
        <w:rPr>
          <w:rFonts w:ascii="Gill Sans MT" w:hAnsi="Gill Sans MT"/>
          <w:sz w:val="32"/>
        </w:rPr>
      </w:pPr>
      <w:bookmarkStart w:id="0" w:name="_GoBack"/>
      <w:bookmarkEnd w:id="0"/>
    </w:p>
    <w:p w:rsidR="00214F82" w:rsidRPr="005067DD" w:rsidRDefault="00582074" w:rsidP="00D94E8D">
      <w:pPr>
        <w:pBdr>
          <w:bottom w:val="single" w:sz="4" w:space="1" w:color="auto"/>
        </w:pBdr>
        <w:spacing w:after="60"/>
        <w:ind w:right="20"/>
        <w:rPr>
          <w:rFonts w:ascii="Gill Sans MT" w:hAnsi="Gill Sans MT"/>
          <w:sz w:val="32"/>
        </w:rPr>
      </w:pPr>
      <w:r>
        <w:rPr>
          <w:rFonts w:ascii="Gill Sans MT" w:hAnsi="Gill Sans MT"/>
          <w:sz w:val="32"/>
        </w:rPr>
        <w:t xml:space="preserve">Diocesan </w:t>
      </w:r>
      <w:r w:rsidR="003031E1">
        <w:rPr>
          <w:rFonts w:ascii="Gill Sans MT" w:hAnsi="Gill Sans MT"/>
          <w:sz w:val="32"/>
        </w:rPr>
        <w:t>Board</w:t>
      </w:r>
      <w:r>
        <w:rPr>
          <w:rFonts w:ascii="Gill Sans MT" w:hAnsi="Gill Sans MT"/>
          <w:sz w:val="32"/>
        </w:rPr>
        <w:t xml:space="preserve"> of Education – Code of Conduct</w:t>
      </w:r>
    </w:p>
    <w:p w:rsidR="00F651A7" w:rsidRDefault="00F651A7" w:rsidP="006B3B72">
      <w:pPr>
        <w:ind w:left="0" w:firstLine="0"/>
        <w:rPr>
          <w:rFonts w:eastAsia="Calibri"/>
        </w:rPr>
      </w:pPr>
    </w:p>
    <w:p w:rsidR="00582074" w:rsidRPr="00D94E8D" w:rsidRDefault="00582074" w:rsidP="00582074">
      <w:pPr>
        <w:ind w:left="0" w:firstLine="0"/>
        <w:rPr>
          <w:rFonts w:eastAsia="Calibri"/>
          <w:b/>
        </w:rPr>
      </w:pPr>
      <w:r w:rsidRPr="00D94E8D">
        <w:rPr>
          <w:rFonts w:eastAsia="Calibri"/>
          <w:b/>
        </w:rPr>
        <w:t xml:space="preserve">Code of Conduct for members of the Diocesan </w:t>
      </w:r>
      <w:r w:rsidR="003031E1" w:rsidRPr="00D94E8D">
        <w:rPr>
          <w:rFonts w:eastAsia="Calibri"/>
          <w:b/>
        </w:rPr>
        <w:t>Board</w:t>
      </w:r>
      <w:r w:rsidRPr="00D94E8D">
        <w:rPr>
          <w:rFonts w:eastAsia="Calibri"/>
          <w:b/>
        </w:rPr>
        <w:t xml:space="preserve"> of Education</w:t>
      </w:r>
    </w:p>
    <w:p w:rsidR="00582074" w:rsidRPr="00D94E8D" w:rsidRDefault="00582074" w:rsidP="00582074">
      <w:pPr>
        <w:ind w:left="0" w:firstLine="0"/>
        <w:rPr>
          <w:rFonts w:eastAsia="Calibri"/>
          <w:b/>
        </w:rPr>
      </w:pPr>
    </w:p>
    <w:p w:rsidR="00582074" w:rsidRPr="00582074" w:rsidRDefault="00582074" w:rsidP="00582074">
      <w:pPr>
        <w:ind w:left="0" w:firstLine="0"/>
        <w:rPr>
          <w:rFonts w:eastAsia="Calibri"/>
        </w:rPr>
      </w:pPr>
      <w:r w:rsidRPr="00582074">
        <w:rPr>
          <w:rFonts w:eastAsia="Calibri"/>
        </w:rPr>
        <w:t xml:space="preserve">This code sets out the expectations on and commitment required from </w:t>
      </w:r>
      <w:r>
        <w:rPr>
          <w:rFonts w:eastAsia="Calibri"/>
        </w:rPr>
        <w:t>m</w:t>
      </w:r>
      <w:r w:rsidRPr="00582074">
        <w:rPr>
          <w:rFonts w:eastAsia="Calibri"/>
        </w:rPr>
        <w:t xml:space="preserve">embers in order for the </w:t>
      </w:r>
      <w:r w:rsidR="003031E1">
        <w:rPr>
          <w:rFonts w:eastAsia="Calibri"/>
        </w:rPr>
        <w:t>Board</w:t>
      </w:r>
      <w:r w:rsidRPr="00582074">
        <w:rPr>
          <w:rFonts w:eastAsia="Calibri"/>
        </w:rPr>
        <w:t xml:space="preserve"> to properly carry out its work which is defined in </w:t>
      </w:r>
      <w:r>
        <w:rPr>
          <w:rFonts w:eastAsia="Calibri"/>
        </w:rPr>
        <w:t xml:space="preserve">Diocesan </w:t>
      </w:r>
      <w:r w:rsidR="003031E1">
        <w:rPr>
          <w:rFonts w:eastAsia="Calibri"/>
        </w:rPr>
        <w:t>Board</w:t>
      </w:r>
      <w:r>
        <w:rPr>
          <w:rFonts w:eastAsia="Calibri"/>
        </w:rPr>
        <w:t>s of Education Measure 1991</w:t>
      </w:r>
      <w:r w:rsidRPr="00582074">
        <w:rPr>
          <w:rFonts w:eastAsia="Calibri"/>
        </w:rPr>
        <w:t>.</w:t>
      </w:r>
    </w:p>
    <w:p w:rsidR="00582074" w:rsidRPr="00582074" w:rsidRDefault="00582074" w:rsidP="00582074">
      <w:pPr>
        <w:ind w:left="0" w:firstLine="0"/>
        <w:rPr>
          <w:rFonts w:eastAsia="Calibri"/>
        </w:rPr>
      </w:pPr>
    </w:p>
    <w:p w:rsidR="00582074" w:rsidRPr="00582074" w:rsidRDefault="00582074" w:rsidP="00582074">
      <w:pPr>
        <w:ind w:left="0" w:firstLine="0"/>
        <w:rPr>
          <w:rFonts w:eastAsia="Calibri"/>
        </w:rPr>
      </w:pPr>
      <w:r w:rsidRPr="00582074">
        <w:rPr>
          <w:rFonts w:eastAsia="Calibri"/>
        </w:rPr>
        <w:t>Once a</w:t>
      </w:r>
      <w:r w:rsidR="0007149C">
        <w:rPr>
          <w:rFonts w:eastAsia="Calibri"/>
        </w:rPr>
        <w:t>gre</w:t>
      </w:r>
      <w:r w:rsidRPr="00582074">
        <w:rPr>
          <w:rFonts w:eastAsia="Calibri"/>
        </w:rPr>
        <w:t xml:space="preserve">ed, the Code will apply to all </w:t>
      </w:r>
      <w:r w:rsidR="0007149C">
        <w:rPr>
          <w:rFonts w:eastAsia="Calibri"/>
        </w:rPr>
        <w:t>m</w:t>
      </w:r>
      <w:r w:rsidRPr="00582074">
        <w:rPr>
          <w:rFonts w:eastAsia="Calibri"/>
        </w:rPr>
        <w:t>embers.</w:t>
      </w:r>
      <w:r w:rsidR="003031E1">
        <w:rPr>
          <w:rFonts w:eastAsia="Calibri"/>
        </w:rPr>
        <w:t xml:space="preserve">  Every member will be requested to sign the Code of Conduct declaration at first appointment and each subsequent year of appointment.</w:t>
      </w:r>
    </w:p>
    <w:p w:rsidR="00582074" w:rsidRPr="00582074" w:rsidRDefault="00582074" w:rsidP="00582074">
      <w:pPr>
        <w:ind w:left="0" w:firstLine="0"/>
        <w:rPr>
          <w:rFonts w:eastAsia="Calibri"/>
        </w:rPr>
      </w:pPr>
    </w:p>
    <w:p w:rsidR="00582074" w:rsidRPr="00582074" w:rsidRDefault="00582074" w:rsidP="00582074">
      <w:pPr>
        <w:ind w:left="0" w:firstLine="0"/>
        <w:rPr>
          <w:rFonts w:eastAsia="Calibri"/>
        </w:rPr>
      </w:pPr>
      <w:r w:rsidRPr="00582074">
        <w:rPr>
          <w:rFonts w:eastAsia="Calibri"/>
        </w:rPr>
        <w:t xml:space="preserve">As individuals on the </w:t>
      </w:r>
      <w:r w:rsidR="003031E1">
        <w:rPr>
          <w:rFonts w:eastAsia="Calibri"/>
        </w:rPr>
        <w:t>Board</w:t>
      </w:r>
      <w:r w:rsidRPr="00582074">
        <w:rPr>
          <w:rFonts w:eastAsia="Calibri"/>
        </w:rPr>
        <w:t xml:space="preserve"> we agree to the following:</w:t>
      </w:r>
      <w:r w:rsidR="0099695D">
        <w:rPr>
          <w:rFonts w:eastAsia="Calibri"/>
        </w:rPr>
        <w:t xml:space="preserve"> </w:t>
      </w:r>
    </w:p>
    <w:p w:rsidR="00582074" w:rsidRPr="00582074" w:rsidRDefault="00582074" w:rsidP="00582074">
      <w:pPr>
        <w:ind w:left="0" w:firstLine="0"/>
        <w:rPr>
          <w:rFonts w:eastAsia="Calibri"/>
        </w:rPr>
      </w:pPr>
    </w:p>
    <w:p w:rsidR="00582074" w:rsidRPr="0099695D" w:rsidRDefault="00582074" w:rsidP="00582074">
      <w:pPr>
        <w:ind w:left="0" w:firstLine="0"/>
        <w:rPr>
          <w:rFonts w:eastAsia="Calibri"/>
          <w:b/>
        </w:rPr>
      </w:pPr>
      <w:r w:rsidRPr="0099695D">
        <w:rPr>
          <w:rFonts w:eastAsia="Calibri"/>
          <w:b/>
        </w:rPr>
        <w:t>Role &amp; Responsibilities</w:t>
      </w:r>
    </w:p>
    <w:p w:rsidR="0007149C" w:rsidRPr="0007149C" w:rsidRDefault="00582074" w:rsidP="0007149C">
      <w:pPr>
        <w:pStyle w:val="ListParagraph"/>
        <w:numPr>
          <w:ilvl w:val="0"/>
          <w:numId w:val="25"/>
        </w:numPr>
        <w:rPr>
          <w:rFonts w:ascii="Arial" w:hAnsi="Arial"/>
        </w:rPr>
      </w:pPr>
      <w:r w:rsidRPr="0007149C">
        <w:rPr>
          <w:rFonts w:ascii="Arial" w:hAnsi="Arial"/>
        </w:rPr>
        <w:t xml:space="preserve">We understand the purpose of the </w:t>
      </w:r>
      <w:r w:rsidR="0007149C" w:rsidRPr="0007149C">
        <w:rPr>
          <w:rFonts w:ascii="Arial" w:hAnsi="Arial"/>
        </w:rPr>
        <w:t>DBE</w:t>
      </w:r>
      <w:r w:rsidR="00D94E8D">
        <w:rPr>
          <w:rFonts w:ascii="Arial" w:hAnsi="Arial"/>
        </w:rPr>
        <w:t>;</w:t>
      </w:r>
    </w:p>
    <w:p w:rsidR="0099695D" w:rsidRDefault="00582074" w:rsidP="0099695D">
      <w:pPr>
        <w:pStyle w:val="ListParagraph"/>
        <w:numPr>
          <w:ilvl w:val="0"/>
          <w:numId w:val="25"/>
        </w:numPr>
        <w:rPr>
          <w:rFonts w:ascii="Arial" w:hAnsi="Arial"/>
        </w:rPr>
      </w:pPr>
      <w:r w:rsidRPr="0099695D">
        <w:rPr>
          <w:rFonts w:ascii="Arial" w:hAnsi="Arial"/>
        </w:rPr>
        <w:t xml:space="preserve">We accept that we have no legal authority to act individually, except when the </w:t>
      </w:r>
      <w:r w:rsidR="003031E1">
        <w:rPr>
          <w:rFonts w:ascii="Arial" w:hAnsi="Arial"/>
        </w:rPr>
        <w:t>Board</w:t>
      </w:r>
      <w:r w:rsidRPr="0099695D">
        <w:rPr>
          <w:rFonts w:ascii="Arial" w:hAnsi="Arial"/>
        </w:rPr>
        <w:t xml:space="preserve"> has given us delegated authority to do so, and therefore we will only speak on behalf of the </w:t>
      </w:r>
      <w:r w:rsidR="003031E1">
        <w:rPr>
          <w:rFonts w:ascii="Arial" w:hAnsi="Arial"/>
        </w:rPr>
        <w:t>Board</w:t>
      </w:r>
      <w:r w:rsidRPr="0099695D">
        <w:rPr>
          <w:rFonts w:ascii="Arial" w:hAnsi="Arial"/>
        </w:rPr>
        <w:t xml:space="preserve"> when we have been sp</w:t>
      </w:r>
      <w:r w:rsidR="00D94E8D">
        <w:rPr>
          <w:rFonts w:ascii="Arial" w:hAnsi="Arial"/>
        </w:rPr>
        <w:t>ecifically authorised to do so;</w:t>
      </w:r>
    </w:p>
    <w:p w:rsidR="0099695D" w:rsidRDefault="00582074" w:rsidP="0099695D">
      <w:pPr>
        <w:pStyle w:val="ListParagraph"/>
        <w:numPr>
          <w:ilvl w:val="0"/>
          <w:numId w:val="25"/>
        </w:numPr>
        <w:rPr>
          <w:rFonts w:ascii="Arial" w:hAnsi="Arial"/>
        </w:rPr>
      </w:pPr>
      <w:r w:rsidRPr="0099695D">
        <w:rPr>
          <w:rFonts w:ascii="Arial" w:hAnsi="Arial"/>
        </w:rPr>
        <w:t xml:space="preserve">We accept collective responsibility for all decisions made by the </w:t>
      </w:r>
      <w:r w:rsidR="003031E1">
        <w:rPr>
          <w:rFonts w:ascii="Arial" w:hAnsi="Arial"/>
        </w:rPr>
        <w:t>Board</w:t>
      </w:r>
      <w:r w:rsidRPr="0099695D">
        <w:rPr>
          <w:rFonts w:ascii="Arial" w:hAnsi="Arial"/>
        </w:rPr>
        <w:t xml:space="preserve"> or its delegated agents. This means that we will not speak against majority decisions outside the </w:t>
      </w:r>
      <w:r w:rsidR="003031E1">
        <w:rPr>
          <w:rFonts w:ascii="Arial" w:hAnsi="Arial"/>
        </w:rPr>
        <w:t>Board</w:t>
      </w:r>
      <w:r w:rsidR="00D94E8D">
        <w:rPr>
          <w:rFonts w:ascii="Arial" w:hAnsi="Arial"/>
        </w:rPr>
        <w:t xml:space="preserve"> meeting;</w:t>
      </w:r>
    </w:p>
    <w:p w:rsidR="0099695D" w:rsidRDefault="00582074" w:rsidP="0099695D">
      <w:pPr>
        <w:pStyle w:val="ListParagraph"/>
        <w:numPr>
          <w:ilvl w:val="0"/>
          <w:numId w:val="25"/>
        </w:numPr>
        <w:rPr>
          <w:rFonts w:ascii="Arial" w:hAnsi="Arial"/>
        </w:rPr>
      </w:pPr>
      <w:r w:rsidRPr="0099695D">
        <w:rPr>
          <w:rFonts w:ascii="Arial" w:hAnsi="Arial"/>
        </w:rPr>
        <w:t>We have a duty to act fairly and without prejudice, and in so far as we have responsibility for staff, we will fulfil all that</w:t>
      </w:r>
      <w:r w:rsidR="00D94E8D">
        <w:rPr>
          <w:rFonts w:ascii="Arial" w:hAnsi="Arial"/>
        </w:rPr>
        <w:t xml:space="preserve"> is expected of a good employer;</w:t>
      </w:r>
    </w:p>
    <w:p w:rsidR="0099695D" w:rsidRDefault="00582074" w:rsidP="0099695D">
      <w:pPr>
        <w:pStyle w:val="ListParagraph"/>
        <w:numPr>
          <w:ilvl w:val="0"/>
          <w:numId w:val="25"/>
        </w:numPr>
        <w:rPr>
          <w:rFonts w:ascii="Arial" w:hAnsi="Arial"/>
        </w:rPr>
      </w:pPr>
      <w:r w:rsidRPr="0099695D">
        <w:rPr>
          <w:rFonts w:ascii="Arial" w:hAnsi="Arial"/>
        </w:rPr>
        <w:t>We will encourage open govern</w:t>
      </w:r>
      <w:r w:rsidR="00D94E8D">
        <w:rPr>
          <w:rFonts w:ascii="Arial" w:hAnsi="Arial"/>
        </w:rPr>
        <w:t>ance and will act appropriately;</w:t>
      </w:r>
    </w:p>
    <w:p w:rsidR="0099695D" w:rsidRDefault="00582074" w:rsidP="0099695D">
      <w:pPr>
        <w:pStyle w:val="ListParagraph"/>
        <w:numPr>
          <w:ilvl w:val="0"/>
          <w:numId w:val="25"/>
        </w:numPr>
        <w:rPr>
          <w:rFonts w:ascii="Arial" w:hAnsi="Arial"/>
        </w:rPr>
      </w:pPr>
      <w:r w:rsidRPr="0099695D">
        <w:rPr>
          <w:rFonts w:ascii="Arial" w:hAnsi="Arial"/>
        </w:rPr>
        <w:t>We will consider carefully how our decisions may a</w:t>
      </w:r>
      <w:r w:rsidR="0099695D">
        <w:rPr>
          <w:rFonts w:ascii="Arial" w:hAnsi="Arial"/>
        </w:rPr>
        <w:t xml:space="preserve">ffect the </w:t>
      </w:r>
      <w:r w:rsidR="00E271A9">
        <w:rPr>
          <w:rFonts w:ascii="Arial" w:hAnsi="Arial"/>
        </w:rPr>
        <w:t xml:space="preserve">Diocese, the </w:t>
      </w:r>
      <w:r w:rsidR="00D94E8D">
        <w:rPr>
          <w:rFonts w:ascii="Arial" w:hAnsi="Arial"/>
        </w:rPr>
        <w:t>community and schools;</w:t>
      </w:r>
    </w:p>
    <w:p w:rsidR="0099695D" w:rsidRDefault="00582074" w:rsidP="0099695D">
      <w:pPr>
        <w:pStyle w:val="ListParagraph"/>
        <w:numPr>
          <w:ilvl w:val="0"/>
          <w:numId w:val="25"/>
        </w:numPr>
        <w:rPr>
          <w:rFonts w:ascii="Arial" w:hAnsi="Arial"/>
        </w:rPr>
      </w:pPr>
      <w:r w:rsidRPr="0099695D">
        <w:rPr>
          <w:rFonts w:ascii="Arial" w:hAnsi="Arial"/>
        </w:rPr>
        <w:t>We will always be mindful of our responsibility to maintain and develop th</w:t>
      </w:r>
      <w:r w:rsidR="0099695D">
        <w:rPr>
          <w:rFonts w:ascii="Arial" w:hAnsi="Arial"/>
        </w:rPr>
        <w:t xml:space="preserve">e ethos and reputation of the </w:t>
      </w:r>
      <w:r w:rsidR="003031E1">
        <w:rPr>
          <w:rFonts w:ascii="Arial" w:hAnsi="Arial"/>
        </w:rPr>
        <w:t>Board</w:t>
      </w:r>
      <w:r w:rsidRPr="0099695D">
        <w:rPr>
          <w:rFonts w:ascii="Arial" w:hAnsi="Arial"/>
        </w:rPr>
        <w:t xml:space="preserve">. Our actions within the </w:t>
      </w:r>
      <w:r w:rsidR="003031E1">
        <w:rPr>
          <w:rFonts w:ascii="Arial" w:hAnsi="Arial"/>
        </w:rPr>
        <w:t>Board</w:t>
      </w:r>
      <w:r w:rsidRPr="0099695D">
        <w:rPr>
          <w:rFonts w:ascii="Arial" w:hAnsi="Arial"/>
        </w:rPr>
        <w:t xml:space="preserve"> and the </w:t>
      </w:r>
      <w:r w:rsidR="00D94E8D">
        <w:rPr>
          <w:rFonts w:ascii="Arial" w:hAnsi="Arial"/>
        </w:rPr>
        <w:t>community will reflect this;</w:t>
      </w:r>
    </w:p>
    <w:p w:rsidR="0099695D" w:rsidRDefault="00582074" w:rsidP="0099695D">
      <w:pPr>
        <w:pStyle w:val="ListParagraph"/>
        <w:numPr>
          <w:ilvl w:val="0"/>
          <w:numId w:val="25"/>
        </w:numPr>
        <w:rPr>
          <w:rFonts w:ascii="Arial" w:hAnsi="Arial"/>
        </w:rPr>
      </w:pPr>
      <w:r w:rsidRPr="0099695D">
        <w:rPr>
          <w:rFonts w:ascii="Arial" w:hAnsi="Arial"/>
        </w:rPr>
        <w:t>In making or responding to criticism or complaints we will follow the proce</w:t>
      </w:r>
      <w:r w:rsidR="0099695D">
        <w:rPr>
          <w:rFonts w:ascii="Arial" w:hAnsi="Arial"/>
        </w:rPr>
        <w:t xml:space="preserve">dures established by the Diocesan </w:t>
      </w:r>
      <w:r w:rsidR="003031E1">
        <w:rPr>
          <w:rFonts w:ascii="Arial" w:hAnsi="Arial"/>
        </w:rPr>
        <w:t>Board</w:t>
      </w:r>
      <w:r w:rsidR="00D94E8D">
        <w:rPr>
          <w:rFonts w:ascii="Arial" w:hAnsi="Arial"/>
        </w:rPr>
        <w:t xml:space="preserve"> of Finance;</w:t>
      </w:r>
    </w:p>
    <w:p w:rsidR="0099695D" w:rsidRPr="0099695D" w:rsidRDefault="00582074" w:rsidP="0099695D">
      <w:pPr>
        <w:pStyle w:val="ListParagraph"/>
        <w:numPr>
          <w:ilvl w:val="0"/>
          <w:numId w:val="25"/>
        </w:numPr>
        <w:rPr>
          <w:rFonts w:ascii="Arial" w:hAnsi="Arial"/>
        </w:rPr>
      </w:pPr>
      <w:r w:rsidRPr="0099695D">
        <w:rPr>
          <w:rFonts w:ascii="Arial" w:hAnsi="Arial"/>
        </w:rPr>
        <w:t>We will actively support and challenge the executive leaders</w:t>
      </w:r>
      <w:r w:rsidR="00D94E8D">
        <w:t>;</w:t>
      </w:r>
    </w:p>
    <w:p w:rsidR="00D94E8D" w:rsidRDefault="00582074" w:rsidP="0099695D">
      <w:pPr>
        <w:pStyle w:val="ListParagraph"/>
        <w:numPr>
          <w:ilvl w:val="0"/>
          <w:numId w:val="25"/>
        </w:numPr>
        <w:rPr>
          <w:rFonts w:ascii="Arial" w:hAnsi="Arial"/>
        </w:rPr>
      </w:pPr>
      <w:r w:rsidRPr="0099695D">
        <w:rPr>
          <w:rFonts w:ascii="Arial" w:hAnsi="Arial"/>
        </w:rPr>
        <w:t xml:space="preserve">We will accept and respect the difference in roles between the </w:t>
      </w:r>
      <w:r w:rsidR="003031E1">
        <w:rPr>
          <w:rFonts w:ascii="Arial" w:hAnsi="Arial"/>
        </w:rPr>
        <w:t>Board</w:t>
      </w:r>
      <w:r w:rsidR="00D94E8D">
        <w:rPr>
          <w:rFonts w:ascii="Arial" w:hAnsi="Arial"/>
        </w:rPr>
        <w:t xml:space="preserve"> and staff</w:t>
      </w:r>
    </w:p>
    <w:p w:rsidR="0099695D" w:rsidRDefault="00582074" w:rsidP="00D94E8D">
      <w:pPr>
        <w:pStyle w:val="ListParagraph"/>
        <w:ind w:firstLine="0"/>
        <w:rPr>
          <w:rFonts w:ascii="Arial" w:hAnsi="Arial"/>
        </w:rPr>
      </w:pPr>
      <w:r w:rsidRPr="0099695D">
        <w:rPr>
          <w:rFonts w:ascii="Arial" w:hAnsi="Arial"/>
        </w:rPr>
        <w:t>ensuring that we work collectively for the benefit of the organisation;</w:t>
      </w:r>
    </w:p>
    <w:p w:rsidR="0099695D" w:rsidRDefault="00582074" w:rsidP="0099695D">
      <w:pPr>
        <w:pStyle w:val="ListParagraph"/>
        <w:numPr>
          <w:ilvl w:val="0"/>
          <w:numId w:val="25"/>
        </w:numPr>
        <w:rPr>
          <w:rFonts w:ascii="Arial" w:hAnsi="Arial"/>
        </w:rPr>
      </w:pPr>
      <w:r w:rsidRPr="0099695D">
        <w:rPr>
          <w:rFonts w:ascii="Arial" w:hAnsi="Arial"/>
        </w:rPr>
        <w:t>We will respect the role of the executive leaders and their responsibility for the day to day management of the organisation and avoid any actions that might undermine such arrangements;</w:t>
      </w:r>
    </w:p>
    <w:p w:rsidR="0099695D" w:rsidRDefault="00582074" w:rsidP="0099695D">
      <w:pPr>
        <w:pStyle w:val="ListParagraph"/>
        <w:numPr>
          <w:ilvl w:val="0"/>
          <w:numId w:val="25"/>
        </w:numPr>
        <w:rPr>
          <w:rFonts w:ascii="Arial" w:hAnsi="Arial"/>
        </w:rPr>
      </w:pPr>
      <w:r w:rsidRPr="0099695D">
        <w:rPr>
          <w:rFonts w:ascii="Arial" w:hAnsi="Arial"/>
        </w:rPr>
        <w:t xml:space="preserve">We agree to adhere to the </w:t>
      </w:r>
      <w:r w:rsidR="003031E1">
        <w:rPr>
          <w:rFonts w:ascii="Arial" w:hAnsi="Arial"/>
        </w:rPr>
        <w:t>Board</w:t>
      </w:r>
      <w:r w:rsidRPr="0099695D">
        <w:rPr>
          <w:rFonts w:ascii="Arial" w:hAnsi="Arial"/>
        </w:rPr>
        <w:t>’s rules and policies and procedures as set out by the relevant documents and law</w:t>
      </w:r>
      <w:r w:rsidR="0099695D">
        <w:rPr>
          <w:rFonts w:ascii="Arial" w:hAnsi="Arial"/>
        </w:rPr>
        <w:t>;</w:t>
      </w:r>
    </w:p>
    <w:p w:rsidR="0099695D" w:rsidRDefault="00582074" w:rsidP="0099695D">
      <w:pPr>
        <w:pStyle w:val="ListParagraph"/>
        <w:numPr>
          <w:ilvl w:val="0"/>
          <w:numId w:val="25"/>
        </w:numPr>
        <w:rPr>
          <w:rFonts w:ascii="Arial" w:hAnsi="Arial"/>
        </w:rPr>
      </w:pPr>
      <w:r w:rsidRPr="0099695D">
        <w:rPr>
          <w:rFonts w:ascii="Arial" w:hAnsi="Arial"/>
        </w:rPr>
        <w:t xml:space="preserve">When formally speaking or writing in our </w:t>
      </w:r>
      <w:r w:rsidR="00E271A9">
        <w:rPr>
          <w:rFonts w:ascii="Arial" w:hAnsi="Arial"/>
        </w:rPr>
        <w:t>DBE</w:t>
      </w:r>
      <w:r w:rsidRPr="0099695D">
        <w:rPr>
          <w:rFonts w:ascii="Arial" w:hAnsi="Arial"/>
        </w:rPr>
        <w:t xml:space="preserve"> role we will ensure our comments reflect current organisational policy even if they might be different to our personal views;</w:t>
      </w:r>
    </w:p>
    <w:p w:rsidR="00582074" w:rsidRPr="00D94E8D" w:rsidRDefault="003031E1" w:rsidP="00D94E8D">
      <w:pPr>
        <w:pStyle w:val="ListParagraph"/>
        <w:numPr>
          <w:ilvl w:val="0"/>
          <w:numId w:val="25"/>
        </w:numPr>
        <w:rPr>
          <w:rFonts w:ascii="Arial" w:hAnsi="Arial"/>
        </w:rPr>
      </w:pPr>
      <w:r>
        <w:rPr>
          <w:rFonts w:ascii="Arial" w:hAnsi="Arial"/>
        </w:rPr>
        <w:lastRenderedPageBreak/>
        <w:t>W</w:t>
      </w:r>
      <w:r w:rsidR="00582074" w:rsidRPr="0099695D">
        <w:rPr>
          <w:rFonts w:ascii="Arial" w:hAnsi="Arial"/>
        </w:rPr>
        <w:t>hen communicating in our private capacity (including on social media) we will be mindful of and strive to uphold the reputation of the organisation</w:t>
      </w:r>
      <w:r>
        <w:rPr>
          <w:rFonts w:ascii="Arial" w:hAnsi="Arial"/>
        </w:rPr>
        <w:t>.</w:t>
      </w:r>
    </w:p>
    <w:p w:rsidR="00582074" w:rsidRPr="0099695D" w:rsidRDefault="00582074" w:rsidP="00582074">
      <w:pPr>
        <w:ind w:left="0" w:firstLine="0"/>
        <w:rPr>
          <w:rFonts w:eastAsia="Calibri"/>
          <w:b/>
        </w:rPr>
      </w:pPr>
      <w:r w:rsidRPr="0099695D">
        <w:rPr>
          <w:rFonts w:eastAsia="Calibri"/>
          <w:b/>
        </w:rPr>
        <w:t>Commitment</w:t>
      </w:r>
    </w:p>
    <w:p w:rsidR="0099695D" w:rsidRPr="0099695D" w:rsidRDefault="00582074" w:rsidP="0099695D">
      <w:pPr>
        <w:pStyle w:val="ListParagraph"/>
        <w:numPr>
          <w:ilvl w:val="0"/>
          <w:numId w:val="26"/>
        </w:numPr>
        <w:rPr>
          <w:rFonts w:ascii="Arial" w:hAnsi="Arial"/>
        </w:rPr>
      </w:pPr>
      <w:r w:rsidRPr="0099695D">
        <w:rPr>
          <w:rFonts w:ascii="Arial" w:hAnsi="Arial"/>
        </w:rPr>
        <w:t xml:space="preserve">We acknowledge that accepting office as a </w:t>
      </w:r>
      <w:r w:rsidR="0099695D" w:rsidRPr="0099695D">
        <w:rPr>
          <w:rFonts w:ascii="Arial" w:hAnsi="Arial"/>
        </w:rPr>
        <w:t>m</w:t>
      </w:r>
      <w:r w:rsidRPr="0099695D">
        <w:rPr>
          <w:rFonts w:ascii="Arial" w:hAnsi="Arial"/>
        </w:rPr>
        <w:t>ember involves the commitment of signifi</w:t>
      </w:r>
      <w:r w:rsidR="00D94E8D">
        <w:rPr>
          <w:rFonts w:ascii="Arial" w:hAnsi="Arial"/>
        </w:rPr>
        <w:t>cant amounts of time and energy;</w:t>
      </w:r>
    </w:p>
    <w:p w:rsidR="0099695D" w:rsidRDefault="00582074" w:rsidP="0099695D">
      <w:pPr>
        <w:pStyle w:val="ListParagraph"/>
        <w:numPr>
          <w:ilvl w:val="0"/>
          <w:numId w:val="26"/>
        </w:numPr>
        <w:rPr>
          <w:rFonts w:ascii="Arial" w:hAnsi="Arial"/>
        </w:rPr>
      </w:pPr>
      <w:r w:rsidRPr="0099695D">
        <w:rPr>
          <w:rFonts w:ascii="Arial" w:hAnsi="Arial"/>
        </w:rPr>
        <w:t xml:space="preserve">We will each involve ourselves actively in the work of the </w:t>
      </w:r>
      <w:r w:rsidR="003031E1">
        <w:rPr>
          <w:rFonts w:ascii="Arial" w:hAnsi="Arial"/>
        </w:rPr>
        <w:t>Board</w:t>
      </w:r>
      <w:r w:rsidRPr="0099695D">
        <w:rPr>
          <w:rFonts w:ascii="Arial" w:hAnsi="Arial"/>
        </w:rPr>
        <w:t>, and accept our fair share of responsibilities, inc</w:t>
      </w:r>
      <w:r w:rsidR="00F15401">
        <w:rPr>
          <w:rFonts w:ascii="Arial" w:hAnsi="Arial"/>
        </w:rPr>
        <w:t>luding service on committees, w</w:t>
      </w:r>
      <w:r w:rsidR="00D94E8D">
        <w:rPr>
          <w:rFonts w:ascii="Arial" w:hAnsi="Arial"/>
        </w:rPr>
        <w:t>orking groups and school visits;</w:t>
      </w:r>
    </w:p>
    <w:p w:rsidR="0099695D" w:rsidRDefault="00582074" w:rsidP="0099695D">
      <w:pPr>
        <w:pStyle w:val="ListParagraph"/>
        <w:numPr>
          <w:ilvl w:val="0"/>
          <w:numId w:val="26"/>
        </w:numPr>
        <w:rPr>
          <w:rFonts w:ascii="Arial" w:hAnsi="Arial"/>
        </w:rPr>
      </w:pPr>
      <w:r w:rsidRPr="0099695D">
        <w:rPr>
          <w:rFonts w:ascii="Arial" w:hAnsi="Arial"/>
        </w:rPr>
        <w:t xml:space="preserve">We will make full efforts to attend all meetings and where we cannot attend explain </w:t>
      </w:r>
      <w:r w:rsidR="00D94E8D">
        <w:rPr>
          <w:rFonts w:ascii="Arial" w:hAnsi="Arial"/>
        </w:rPr>
        <w:t>in advance why we are unable to;</w:t>
      </w:r>
    </w:p>
    <w:p w:rsidR="0099695D" w:rsidRDefault="00582074" w:rsidP="0099695D">
      <w:pPr>
        <w:pStyle w:val="ListParagraph"/>
        <w:numPr>
          <w:ilvl w:val="0"/>
          <w:numId w:val="26"/>
        </w:numPr>
        <w:rPr>
          <w:rFonts w:ascii="Arial" w:hAnsi="Arial"/>
        </w:rPr>
      </w:pPr>
      <w:r w:rsidRPr="0099695D">
        <w:rPr>
          <w:rFonts w:ascii="Arial" w:hAnsi="Arial"/>
        </w:rPr>
        <w:t>We will consider seriously our individual and collective needs for induction, training and development, and will undertake relevant training</w:t>
      </w:r>
      <w:r w:rsidR="00900011">
        <w:rPr>
          <w:rFonts w:ascii="Arial" w:hAnsi="Arial"/>
        </w:rPr>
        <w:t xml:space="preserve"> when necessary</w:t>
      </w:r>
      <w:r w:rsidR="00D94E8D">
        <w:rPr>
          <w:rFonts w:ascii="Arial" w:hAnsi="Arial"/>
        </w:rPr>
        <w:t>;</w:t>
      </w:r>
    </w:p>
    <w:p w:rsidR="00582074" w:rsidRPr="00D94E8D" w:rsidRDefault="00582074" w:rsidP="00D94E8D">
      <w:pPr>
        <w:pStyle w:val="ListParagraph"/>
        <w:numPr>
          <w:ilvl w:val="0"/>
          <w:numId w:val="26"/>
        </w:numPr>
        <w:rPr>
          <w:rFonts w:ascii="Arial" w:hAnsi="Arial"/>
        </w:rPr>
      </w:pPr>
      <w:r w:rsidRPr="0099695D">
        <w:rPr>
          <w:rFonts w:ascii="Arial" w:hAnsi="Arial"/>
        </w:rPr>
        <w:t xml:space="preserve">We accept that in the interests of open governance, our names </w:t>
      </w:r>
      <w:r w:rsidR="003031E1">
        <w:rPr>
          <w:rFonts w:ascii="Arial" w:hAnsi="Arial"/>
        </w:rPr>
        <w:t>will</w:t>
      </w:r>
      <w:r w:rsidRPr="0099695D">
        <w:rPr>
          <w:rFonts w:ascii="Arial" w:hAnsi="Arial"/>
        </w:rPr>
        <w:t xml:space="preserve"> be pu</w:t>
      </w:r>
      <w:r w:rsidR="00D94E8D">
        <w:rPr>
          <w:rFonts w:ascii="Arial" w:hAnsi="Arial"/>
        </w:rPr>
        <w:t>blished on the Diocesan Website.</w:t>
      </w:r>
    </w:p>
    <w:p w:rsidR="00582074" w:rsidRPr="0099695D" w:rsidRDefault="00582074" w:rsidP="00582074">
      <w:pPr>
        <w:ind w:left="0" w:firstLine="0"/>
        <w:rPr>
          <w:rFonts w:eastAsia="Calibri"/>
          <w:b/>
        </w:rPr>
      </w:pPr>
      <w:r w:rsidRPr="0099695D">
        <w:rPr>
          <w:rFonts w:eastAsia="Calibri"/>
          <w:b/>
        </w:rPr>
        <w:t>Relationships</w:t>
      </w:r>
    </w:p>
    <w:p w:rsidR="00E271A9" w:rsidRDefault="00582074" w:rsidP="00E271A9">
      <w:pPr>
        <w:pStyle w:val="ListParagraph"/>
        <w:numPr>
          <w:ilvl w:val="0"/>
          <w:numId w:val="27"/>
        </w:numPr>
        <w:rPr>
          <w:rFonts w:ascii="Arial" w:hAnsi="Arial"/>
        </w:rPr>
      </w:pPr>
      <w:r w:rsidRPr="0099695D">
        <w:rPr>
          <w:rFonts w:ascii="Arial" w:hAnsi="Arial"/>
        </w:rPr>
        <w:t>We will strive to work as a team in which constructive working rela</w:t>
      </w:r>
      <w:r w:rsidR="00D94E8D">
        <w:rPr>
          <w:rFonts w:ascii="Arial" w:hAnsi="Arial"/>
        </w:rPr>
        <w:t>tionships are actively promoted;</w:t>
      </w:r>
    </w:p>
    <w:p w:rsidR="00E271A9" w:rsidRDefault="00582074" w:rsidP="00E271A9">
      <w:pPr>
        <w:pStyle w:val="ListParagraph"/>
        <w:numPr>
          <w:ilvl w:val="0"/>
          <w:numId w:val="27"/>
        </w:numPr>
        <w:rPr>
          <w:rFonts w:ascii="Arial" w:hAnsi="Arial"/>
        </w:rPr>
      </w:pPr>
      <w:r w:rsidRPr="00E271A9">
        <w:rPr>
          <w:rFonts w:ascii="Arial" w:hAnsi="Arial"/>
        </w:rPr>
        <w:t xml:space="preserve">We will express views openly, courteously and respectfully in all our communications with </w:t>
      </w:r>
      <w:r w:rsidRPr="00900011">
        <w:rPr>
          <w:rFonts w:ascii="Arial" w:hAnsi="Arial"/>
        </w:rPr>
        <w:t xml:space="preserve">other </w:t>
      </w:r>
      <w:r w:rsidR="003031E1">
        <w:rPr>
          <w:rFonts w:ascii="Arial" w:hAnsi="Arial"/>
        </w:rPr>
        <w:t>Board</w:t>
      </w:r>
      <w:r w:rsidR="00900011" w:rsidRPr="00900011">
        <w:rPr>
          <w:rFonts w:ascii="Arial" w:hAnsi="Arial"/>
        </w:rPr>
        <w:t xml:space="preserve"> m</w:t>
      </w:r>
      <w:r w:rsidRPr="00900011">
        <w:rPr>
          <w:rFonts w:ascii="Arial" w:hAnsi="Arial"/>
        </w:rPr>
        <w:t>embers</w:t>
      </w:r>
      <w:r w:rsidRPr="00E271A9">
        <w:rPr>
          <w:rFonts w:ascii="Arial" w:hAnsi="Arial"/>
        </w:rPr>
        <w:t>, the clerk</w:t>
      </w:r>
      <w:r w:rsidR="00900011">
        <w:rPr>
          <w:rFonts w:ascii="Arial" w:hAnsi="Arial"/>
        </w:rPr>
        <w:t xml:space="preserve"> and</w:t>
      </w:r>
      <w:r w:rsidRPr="00E271A9">
        <w:rPr>
          <w:rFonts w:ascii="Arial" w:hAnsi="Arial"/>
        </w:rPr>
        <w:t xml:space="preserve"> DBE sta</w:t>
      </w:r>
      <w:r w:rsidR="00D94E8D">
        <w:rPr>
          <w:rFonts w:ascii="Arial" w:hAnsi="Arial"/>
        </w:rPr>
        <w:t>ff both in and outside meetings;</w:t>
      </w:r>
    </w:p>
    <w:p w:rsidR="00E271A9" w:rsidRPr="00E271A9" w:rsidRDefault="00582074" w:rsidP="00E271A9">
      <w:pPr>
        <w:pStyle w:val="ListParagraph"/>
        <w:numPr>
          <w:ilvl w:val="0"/>
          <w:numId w:val="27"/>
        </w:numPr>
        <w:ind w:left="709" w:hanging="283"/>
      </w:pPr>
      <w:r w:rsidRPr="00E271A9">
        <w:rPr>
          <w:rFonts w:ascii="Arial" w:hAnsi="Arial"/>
        </w:rPr>
        <w:t>We will support the chair in their role of ensuring appropriate conduct bo</w:t>
      </w:r>
      <w:r w:rsidR="00D94E8D">
        <w:rPr>
          <w:rFonts w:ascii="Arial" w:hAnsi="Arial"/>
        </w:rPr>
        <w:t>th at meetings and at all times;</w:t>
      </w:r>
    </w:p>
    <w:p w:rsidR="00E271A9" w:rsidRDefault="00582074" w:rsidP="00E271A9">
      <w:pPr>
        <w:pStyle w:val="ListParagraph"/>
        <w:numPr>
          <w:ilvl w:val="0"/>
          <w:numId w:val="27"/>
        </w:numPr>
        <w:rPr>
          <w:rFonts w:ascii="Arial" w:hAnsi="Arial"/>
        </w:rPr>
      </w:pPr>
      <w:r w:rsidRPr="00E271A9">
        <w:rPr>
          <w:rFonts w:ascii="Arial" w:hAnsi="Arial"/>
        </w:rPr>
        <w:t>We are prepared to answer queries from other members in relation to delegated functions and take into account any concerns expressed, and we will acknowledge the time, effort and skills that have been committed to the deleg</w:t>
      </w:r>
      <w:r w:rsidR="00D94E8D">
        <w:rPr>
          <w:rFonts w:ascii="Arial" w:hAnsi="Arial"/>
        </w:rPr>
        <w:t>ated function by those involved;</w:t>
      </w:r>
    </w:p>
    <w:p w:rsidR="00582074" w:rsidRPr="00D94E8D" w:rsidRDefault="00582074" w:rsidP="00D94E8D">
      <w:pPr>
        <w:pStyle w:val="ListParagraph"/>
        <w:numPr>
          <w:ilvl w:val="0"/>
          <w:numId w:val="27"/>
        </w:numPr>
        <w:rPr>
          <w:rFonts w:ascii="Arial" w:hAnsi="Arial"/>
        </w:rPr>
      </w:pPr>
      <w:r w:rsidRPr="00E271A9">
        <w:rPr>
          <w:rFonts w:ascii="Arial" w:hAnsi="Arial"/>
        </w:rPr>
        <w:t>We will seek to develop effective working relations</w:t>
      </w:r>
      <w:r w:rsidR="00E271A9">
        <w:rPr>
          <w:rFonts w:ascii="Arial" w:hAnsi="Arial"/>
        </w:rPr>
        <w:t xml:space="preserve">hips with the executive leaders and other </w:t>
      </w:r>
      <w:r w:rsidRPr="00E271A9">
        <w:rPr>
          <w:rFonts w:ascii="Arial" w:hAnsi="Arial"/>
        </w:rPr>
        <w:t>s</w:t>
      </w:r>
      <w:r w:rsidR="00E271A9">
        <w:rPr>
          <w:rFonts w:ascii="Arial" w:hAnsi="Arial"/>
        </w:rPr>
        <w:t>taff</w:t>
      </w:r>
      <w:r w:rsidRPr="00E271A9">
        <w:rPr>
          <w:rFonts w:ascii="Arial" w:hAnsi="Arial"/>
        </w:rPr>
        <w:t>.</w:t>
      </w:r>
    </w:p>
    <w:p w:rsidR="00582074" w:rsidRPr="00E271A9" w:rsidRDefault="00582074" w:rsidP="00582074">
      <w:pPr>
        <w:ind w:left="0" w:firstLine="0"/>
        <w:rPr>
          <w:rFonts w:eastAsia="Calibri"/>
          <w:b/>
        </w:rPr>
      </w:pPr>
      <w:r w:rsidRPr="00E271A9">
        <w:rPr>
          <w:rFonts w:eastAsia="Calibri"/>
          <w:b/>
        </w:rPr>
        <w:t>Confidentiality</w:t>
      </w:r>
    </w:p>
    <w:p w:rsidR="00E271A9" w:rsidRDefault="00582074" w:rsidP="00E271A9">
      <w:pPr>
        <w:pStyle w:val="ListParagraph"/>
        <w:numPr>
          <w:ilvl w:val="0"/>
          <w:numId w:val="31"/>
        </w:numPr>
        <w:rPr>
          <w:rFonts w:ascii="Arial" w:hAnsi="Arial"/>
        </w:rPr>
      </w:pPr>
      <w:r w:rsidRPr="00E271A9">
        <w:rPr>
          <w:rFonts w:ascii="Arial" w:hAnsi="Arial"/>
        </w:rPr>
        <w:t xml:space="preserve">We will observe complete confidentiality when matters are deemed confidential or where they concern named individuals, both inside or outside the </w:t>
      </w:r>
      <w:r w:rsidR="00E271A9" w:rsidRPr="00E271A9">
        <w:rPr>
          <w:rFonts w:ascii="Arial" w:hAnsi="Arial"/>
        </w:rPr>
        <w:t>Diocese</w:t>
      </w:r>
      <w:r w:rsidR="00D94E8D">
        <w:rPr>
          <w:rFonts w:ascii="Arial" w:hAnsi="Arial"/>
        </w:rPr>
        <w:t>;</w:t>
      </w:r>
    </w:p>
    <w:p w:rsidR="00E271A9" w:rsidRDefault="00582074" w:rsidP="00E271A9">
      <w:pPr>
        <w:pStyle w:val="ListParagraph"/>
        <w:numPr>
          <w:ilvl w:val="0"/>
          <w:numId w:val="31"/>
        </w:numPr>
        <w:rPr>
          <w:rFonts w:ascii="Arial" w:hAnsi="Arial"/>
        </w:rPr>
      </w:pPr>
      <w:r w:rsidRPr="00E271A9">
        <w:rPr>
          <w:rFonts w:ascii="Arial" w:hAnsi="Arial"/>
        </w:rPr>
        <w:t xml:space="preserve">We will exercise the greatest prudence at all times when discussions regarding </w:t>
      </w:r>
      <w:r w:rsidR="003031E1">
        <w:rPr>
          <w:rFonts w:ascii="Arial" w:hAnsi="Arial"/>
        </w:rPr>
        <w:t>Board</w:t>
      </w:r>
      <w:r w:rsidRPr="00E271A9">
        <w:rPr>
          <w:rFonts w:ascii="Arial" w:hAnsi="Arial"/>
        </w:rPr>
        <w:t xml:space="preserve"> </w:t>
      </w:r>
      <w:r w:rsidR="00D94E8D">
        <w:rPr>
          <w:rFonts w:ascii="Arial" w:hAnsi="Arial"/>
        </w:rPr>
        <w:t>business arise outside meetings;</w:t>
      </w:r>
    </w:p>
    <w:p w:rsidR="00E271A9" w:rsidRDefault="00582074" w:rsidP="00E271A9">
      <w:pPr>
        <w:pStyle w:val="ListParagraph"/>
        <w:numPr>
          <w:ilvl w:val="0"/>
          <w:numId w:val="31"/>
        </w:numPr>
        <w:rPr>
          <w:rFonts w:ascii="Arial" w:hAnsi="Arial"/>
        </w:rPr>
      </w:pPr>
      <w:r w:rsidRPr="00E271A9">
        <w:rPr>
          <w:rFonts w:ascii="Arial" w:hAnsi="Arial"/>
        </w:rPr>
        <w:t xml:space="preserve">We will not reveal the details of any </w:t>
      </w:r>
      <w:r w:rsidR="003031E1">
        <w:rPr>
          <w:rFonts w:ascii="Arial" w:hAnsi="Arial"/>
        </w:rPr>
        <w:t>Board</w:t>
      </w:r>
      <w:r w:rsidR="00D94E8D">
        <w:rPr>
          <w:rFonts w:ascii="Arial" w:hAnsi="Arial"/>
        </w:rPr>
        <w:t xml:space="preserve"> vote;</w:t>
      </w:r>
    </w:p>
    <w:p w:rsidR="00582074" w:rsidRPr="00D94E8D" w:rsidRDefault="00582074" w:rsidP="00D94E8D">
      <w:pPr>
        <w:pStyle w:val="ListParagraph"/>
        <w:numPr>
          <w:ilvl w:val="0"/>
          <w:numId w:val="31"/>
        </w:numPr>
        <w:rPr>
          <w:rFonts w:ascii="Arial" w:hAnsi="Arial"/>
        </w:rPr>
      </w:pPr>
      <w:r w:rsidRPr="00E271A9">
        <w:rPr>
          <w:rFonts w:ascii="Arial" w:hAnsi="Arial"/>
        </w:rPr>
        <w:t>We will ensure all confidential papers are hel</w:t>
      </w:r>
      <w:r w:rsidR="003031E1">
        <w:rPr>
          <w:rFonts w:ascii="Arial" w:hAnsi="Arial"/>
        </w:rPr>
        <w:t>d and disposed of appropriately, including the removal of electronic files.</w:t>
      </w:r>
    </w:p>
    <w:p w:rsidR="00582074" w:rsidRPr="00E271A9" w:rsidRDefault="00582074" w:rsidP="00582074">
      <w:pPr>
        <w:ind w:left="0" w:firstLine="0"/>
        <w:rPr>
          <w:rFonts w:eastAsia="Calibri"/>
          <w:b/>
        </w:rPr>
      </w:pPr>
      <w:r w:rsidRPr="00E271A9">
        <w:rPr>
          <w:rFonts w:eastAsia="Calibri"/>
          <w:b/>
        </w:rPr>
        <w:t>Conflicts of interest</w:t>
      </w:r>
    </w:p>
    <w:p w:rsidR="00E271A9" w:rsidRDefault="00582074" w:rsidP="00E271A9">
      <w:pPr>
        <w:pStyle w:val="ListParagraph"/>
        <w:numPr>
          <w:ilvl w:val="0"/>
          <w:numId w:val="32"/>
        </w:numPr>
        <w:rPr>
          <w:rFonts w:ascii="Arial" w:hAnsi="Arial"/>
        </w:rPr>
      </w:pPr>
      <w:r w:rsidRPr="00E271A9">
        <w:rPr>
          <w:rFonts w:ascii="Arial" w:hAnsi="Arial"/>
        </w:rPr>
        <w:t xml:space="preserve">We will record any pecuniary or other business interest (including those related to people we are connected with) that we have in connection with the </w:t>
      </w:r>
      <w:r w:rsidR="003031E1">
        <w:rPr>
          <w:rFonts w:ascii="Arial" w:hAnsi="Arial"/>
        </w:rPr>
        <w:t>Board</w:t>
      </w:r>
      <w:r w:rsidRPr="00E271A9">
        <w:rPr>
          <w:rFonts w:ascii="Arial" w:hAnsi="Arial"/>
        </w:rPr>
        <w:t>’s business in the Register of Business Interests, and if any such conflicted matter arises in a meeting we will offer to leave the meeting for</w:t>
      </w:r>
      <w:r w:rsidR="00D94E8D">
        <w:rPr>
          <w:rFonts w:ascii="Arial" w:hAnsi="Arial"/>
        </w:rPr>
        <w:t xml:space="preserve"> the appropriate length of time;</w:t>
      </w:r>
    </w:p>
    <w:p w:rsidR="00582074" w:rsidRPr="00E271A9" w:rsidRDefault="00582074" w:rsidP="00E271A9">
      <w:pPr>
        <w:pStyle w:val="ListParagraph"/>
        <w:numPr>
          <w:ilvl w:val="0"/>
          <w:numId w:val="32"/>
        </w:numPr>
        <w:rPr>
          <w:rFonts w:ascii="Arial" w:hAnsi="Arial"/>
        </w:rPr>
      </w:pPr>
      <w:r w:rsidRPr="00E271A9">
        <w:rPr>
          <w:rFonts w:ascii="Arial" w:hAnsi="Arial"/>
        </w:rPr>
        <w:t>We accept that the Register of Business Interests will be</w:t>
      </w:r>
      <w:r w:rsidR="00D94E8D">
        <w:rPr>
          <w:rFonts w:ascii="Arial" w:hAnsi="Arial"/>
        </w:rPr>
        <w:t xml:space="preserve"> collated and held by the clerk;</w:t>
      </w:r>
    </w:p>
    <w:p w:rsidR="00E271A9" w:rsidRDefault="00582074" w:rsidP="00E271A9">
      <w:pPr>
        <w:pStyle w:val="ListParagraph"/>
        <w:numPr>
          <w:ilvl w:val="0"/>
          <w:numId w:val="32"/>
        </w:numPr>
        <w:rPr>
          <w:rFonts w:ascii="Arial" w:hAnsi="Arial"/>
        </w:rPr>
      </w:pPr>
      <w:r w:rsidRPr="00E271A9">
        <w:rPr>
          <w:rFonts w:ascii="Arial" w:hAnsi="Arial"/>
        </w:rPr>
        <w:t>We will also declare any conflict of loyalty at the start of any mee</w:t>
      </w:r>
      <w:r w:rsidR="00D94E8D">
        <w:rPr>
          <w:rFonts w:ascii="Arial" w:hAnsi="Arial"/>
        </w:rPr>
        <w:t>ting should the situation arise;</w:t>
      </w:r>
    </w:p>
    <w:p w:rsidR="00582074" w:rsidRDefault="00582074" w:rsidP="00D94E8D">
      <w:pPr>
        <w:pStyle w:val="ListParagraph"/>
        <w:numPr>
          <w:ilvl w:val="0"/>
          <w:numId w:val="32"/>
        </w:numPr>
        <w:rPr>
          <w:rFonts w:ascii="Arial" w:hAnsi="Arial"/>
        </w:rPr>
      </w:pPr>
      <w:r w:rsidRPr="00E271A9">
        <w:rPr>
          <w:rFonts w:ascii="Arial" w:hAnsi="Arial"/>
        </w:rPr>
        <w:t xml:space="preserve">We will act in the best interests of the </w:t>
      </w:r>
      <w:r w:rsidR="00E271A9">
        <w:rPr>
          <w:rFonts w:ascii="Arial" w:hAnsi="Arial"/>
        </w:rPr>
        <w:t>Diocese</w:t>
      </w:r>
      <w:r w:rsidRPr="00E271A9">
        <w:rPr>
          <w:rFonts w:ascii="Arial" w:hAnsi="Arial"/>
        </w:rPr>
        <w:t xml:space="preserve"> as a whole and not as a representative of</w:t>
      </w:r>
      <w:r w:rsidR="00E271A9">
        <w:rPr>
          <w:rFonts w:ascii="Arial" w:hAnsi="Arial"/>
        </w:rPr>
        <w:t xml:space="preserve"> any group</w:t>
      </w:r>
      <w:r w:rsidRPr="00E271A9">
        <w:rPr>
          <w:rFonts w:ascii="Arial" w:hAnsi="Arial"/>
        </w:rPr>
        <w:t>.</w:t>
      </w:r>
    </w:p>
    <w:p w:rsidR="00D94E8D" w:rsidRDefault="00D94E8D" w:rsidP="00D94E8D">
      <w:pPr>
        <w:rPr>
          <w:rFonts w:eastAsia="Calibri"/>
        </w:rPr>
      </w:pPr>
    </w:p>
    <w:p w:rsidR="00D94E8D" w:rsidRPr="00D94E8D" w:rsidRDefault="00D94E8D" w:rsidP="00D94E8D">
      <w:pPr>
        <w:rPr>
          <w:rFonts w:eastAsia="Calibri"/>
        </w:rPr>
      </w:pPr>
    </w:p>
    <w:p w:rsidR="00582074" w:rsidRPr="00E271A9" w:rsidRDefault="00582074" w:rsidP="00582074">
      <w:pPr>
        <w:ind w:left="0" w:firstLine="0"/>
        <w:rPr>
          <w:rFonts w:eastAsia="Calibri"/>
          <w:b/>
        </w:rPr>
      </w:pPr>
      <w:r w:rsidRPr="00E271A9">
        <w:rPr>
          <w:rFonts w:eastAsia="Calibri"/>
          <w:b/>
        </w:rPr>
        <w:lastRenderedPageBreak/>
        <w:t xml:space="preserve">Ceasing to be a </w:t>
      </w:r>
      <w:r w:rsidR="00651FFF">
        <w:rPr>
          <w:rFonts w:eastAsia="Calibri"/>
          <w:b/>
        </w:rPr>
        <w:t>m</w:t>
      </w:r>
      <w:r w:rsidRPr="00E271A9">
        <w:rPr>
          <w:rFonts w:eastAsia="Calibri"/>
          <w:b/>
        </w:rPr>
        <w:t>ember</w:t>
      </w:r>
    </w:p>
    <w:p w:rsidR="00582074" w:rsidRPr="00D94E8D" w:rsidRDefault="00582074" w:rsidP="00D94E8D">
      <w:pPr>
        <w:pStyle w:val="ListParagraph"/>
        <w:numPr>
          <w:ilvl w:val="0"/>
          <w:numId w:val="33"/>
        </w:numPr>
        <w:rPr>
          <w:rFonts w:ascii="Arial" w:hAnsi="Arial"/>
        </w:rPr>
      </w:pPr>
      <w:r w:rsidRPr="00E271A9">
        <w:rPr>
          <w:rFonts w:ascii="Arial" w:hAnsi="Arial"/>
        </w:rPr>
        <w:t xml:space="preserve">We understand that the requirements relating to confidentiality will continue to apply after a </w:t>
      </w:r>
      <w:r w:rsidR="00E271A9">
        <w:rPr>
          <w:rFonts w:ascii="Arial" w:hAnsi="Arial"/>
        </w:rPr>
        <w:t>m</w:t>
      </w:r>
      <w:r w:rsidRPr="00E271A9">
        <w:rPr>
          <w:rFonts w:ascii="Arial" w:hAnsi="Arial"/>
        </w:rPr>
        <w:t>ember leaves office</w:t>
      </w:r>
      <w:r w:rsidR="003031E1">
        <w:rPr>
          <w:rFonts w:ascii="Arial" w:hAnsi="Arial"/>
        </w:rPr>
        <w:t>.</w:t>
      </w:r>
    </w:p>
    <w:p w:rsidR="00582074" w:rsidRPr="00E271A9" w:rsidRDefault="00582074" w:rsidP="00582074">
      <w:pPr>
        <w:ind w:left="0" w:firstLine="0"/>
        <w:rPr>
          <w:rFonts w:eastAsia="Calibri"/>
          <w:b/>
        </w:rPr>
      </w:pPr>
      <w:r w:rsidRPr="00E271A9">
        <w:rPr>
          <w:rFonts w:eastAsia="Calibri"/>
          <w:b/>
        </w:rPr>
        <w:t>Breach of this code of conduct</w:t>
      </w:r>
    </w:p>
    <w:p w:rsidR="00E271A9" w:rsidRDefault="00582074" w:rsidP="00E271A9">
      <w:pPr>
        <w:pStyle w:val="ListParagraph"/>
        <w:numPr>
          <w:ilvl w:val="0"/>
          <w:numId w:val="33"/>
        </w:numPr>
        <w:rPr>
          <w:rFonts w:ascii="Arial" w:hAnsi="Arial"/>
        </w:rPr>
      </w:pPr>
      <w:r w:rsidRPr="00E271A9">
        <w:rPr>
          <w:rFonts w:ascii="Arial" w:hAnsi="Arial"/>
        </w:rPr>
        <w:t>If we believe this code has been breached, we will raise this issue with the chair and the chai</w:t>
      </w:r>
      <w:r w:rsidR="00E271A9">
        <w:rPr>
          <w:rFonts w:ascii="Arial" w:hAnsi="Arial"/>
        </w:rPr>
        <w:t>r will investigate</w:t>
      </w:r>
      <w:r w:rsidR="00D94E8D">
        <w:rPr>
          <w:rFonts w:ascii="Arial" w:hAnsi="Arial"/>
        </w:rPr>
        <w:t>;</w:t>
      </w:r>
    </w:p>
    <w:p w:rsidR="00582074" w:rsidRPr="00D94E8D" w:rsidRDefault="00582074" w:rsidP="00D94E8D">
      <w:pPr>
        <w:pStyle w:val="ListParagraph"/>
        <w:numPr>
          <w:ilvl w:val="0"/>
          <w:numId w:val="33"/>
        </w:numPr>
        <w:rPr>
          <w:rFonts w:ascii="Arial" w:hAnsi="Arial"/>
        </w:rPr>
      </w:pPr>
      <w:r w:rsidRPr="00E271A9">
        <w:rPr>
          <w:rFonts w:ascii="Arial" w:hAnsi="Arial"/>
        </w:rPr>
        <w:t xml:space="preserve">Should it be the chair that we believe has breached this code, another </w:t>
      </w:r>
      <w:r w:rsidR="003031E1">
        <w:rPr>
          <w:rFonts w:ascii="Arial" w:hAnsi="Arial"/>
        </w:rPr>
        <w:t>Board</w:t>
      </w:r>
      <w:r w:rsidRPr="00E271A9">
        <w:rPr>
          <w:rFonts w:ascii="Arial" w:hAnsi="Arial"/>
        </w:rPr>
        <w:t xml:space="preserve"> member, such as the vice chair will investigate.</w:t>
      </w:r>
    </w:p>
    <w:p w:rsidR="00582074" w:rsidRPr="00E271A9" w:rsidRDefault="00582074" w:rsidP="00582074">
      <w:pPr>
        <w:ind w:left="0" w:firstLine="0"/>
        <w:rPr>
          <w:rFonts w:eastAsia="Calibri"/>
          <w:b/>
        </w:rPr>
      </w:pPr>
      <w:r w:rsidRPr="00E271A9">
        <w:rPr>
          <w:rFonts w:eastAsia="Calibri"/>
          <w:b/>
        </w:rPr>
        <w:t>The seven principles of public life</w:t>
      </w:r>
    </w:p>
    <w:p w:rsidR="00582074" w:rsidRPr="00582074" w:rsidRDefault="00582074" w:rsidP="00582074">
      <w:pPr>
        <w:ind w:left="0" w:firstLine="0"/>
        <w:rPr>
          <w:rFonts w:eastAsia="Calibri"/>
        </w:rPr>
      </w:pPr>
      <w:r w:rsidRPr="00582074">
        <w:rPr>
          <w:rFonts w:eastAsia="Calibri"/>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rsidR="00582074" w:rsidRPr="00582074" w:rsidRDefault="00582074" w:rsidP="00582074">
      <w:pPr>
        <w:ind w:left="0" w:firstLine="0"/>
        <w:rPr>
          <w:rFonts w:eastAsia="Calibri"/>
        </w:rPr>
      </w:pPr>
    </w:p>
    <w:p w:rsidR="00582074" w:rsidRPr="00582074" w:rsidRDefault="00582074" w:rsidP="00582074">
      <w:pPr>
        <w:ind w:left="0" w:firstLine="0"/>
        <w:rPr>
          <w:rFonts w:eastAsia="Calibri"/>
        </w:rPr>
      </w:pPr>
      <w:r w:rsidRPr="003031E1">
        <w:rPr>
          <w:rFonts w:eastAsia="Calibri"/>
          <w:b/>
        </w:rPr>
        <w:t>Selflessness</w:t>
      </w:r>
      <w:r w:rsidRPr="00582074">
        <w:rPr>
          <w:rFonts w:eastAsia="Calibri"/>
        </w:rPr>
        <w:t xml:space="preserve"> - Holders of public office should act solely in terms of the public interest.</w:t>
      </w:r>
    </w:p>
    <w:p w:rsidR="00582074" w:rsidRPr="00582074" w:rsidRDefault="00582074" w:rsidP="00582074">
      <w:pPr>
        <w:ind w:left="0" w:firstLine="0"/>
        <w:rPr>
          <w:rFonts w:eastAsia="Calibri"/>
        </w:rPr>
      </w:pPr>
    </w:p>
    <w:p w:rsidR="00582074" w:rsidRPr="00582074" w:rsidRDefault="00582074" w:rsidP="00582074">
      <w:pPr>
        <w:ind w:left="0" w:firstLine="0"/>
        <w:rPr>
          <w:rFonts w:eastAsia="Calibri"/>
        </w:rPr>
      </w:pPr>
      <w:r w:rsidRPr="003031E1">
        <w:rPr>
          <w:rFonts w:eastAsia="Calibri"/>
          <w:b/>
        </w:rPr>
        <w:t>Integrity</w:t>
      </w:r>
      <w:r w:rsidRPr="00582074">
        <w:rPr>
          <w:rFonts w:eastAsia="Calibri"/>
        </w:rPr>
        <w:t xml:space="preserve"> -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rsidR="00582074" w:rsidRPr="00582074" w:rsidRDefault="00582074" w:rsidP="00582074">
      <w:pPr>
        <w:ind w:left="0" w:firstLine="0"/>
        <w:rPr>
          <w:rFonts w:eastAsia="Calibri"/>
        </w:rPr>
      </w:pPr>
    </w:p>
    <w:p w:rsidR="00582074" w:rsidRPr="00582074" w:rsidRDefault="00582074" w:rsidP="00582074">
      <w:pPr>
        <w:ind w:left="0" w:firstLine="0"/>
        <w:rPr>
          <w:rFonts w:eastAsia="Calibri"/>
        </w:rPr>
      </w:pPr>
      <w:r w:rsidRPr="003031E1">
        <w:rPr>
          <w:rFonts w:eastAsia="Calibri"/>
          <w:b/>
        </w:rPr>
        <w:t>Objectivity</w:t>
      </w:r>
      <w:r w:rsidRPr="00582074">
        <w:rPr>
          <w:rFonts w:eastAsia="Calibri"/>
        </w:rPr>
        <w:t xml:space="preserve"> - Holders of public office must act and take decisions impartially, fairly and on merit, using the best evidence and without discrimination or bias. </w:t>
      </w:r>
    </w:p>
    <w:p w:rsidR="00582074" w:rsidRPr="00582074" w:rsidRDefault="00582074" w:rsidP="00582074">
      <w:pPr>
        <w:ind w:left="0" w:firstLine="0"/>
        <w:rPr>
          <w:rFonts w:eastAsia="Calibri"/>
        </w:rPr>
      </w:pPr>
    </w:p>
    <w:p w:rsidR="00582074" w:rsidRPr="00582074" w:rsidRDefault="00582074" w:rsidP="00582074">
      <w:pPr>
        <w:ind w:left="0" w:firstLine="0"/>
        <w:rPr>
          <w:rFonts w:eastAsia="Calibri"/>
        </w:rPr>
      </w:pPr>
      <w:r w:rsidRPr="003031E1">
        <w:rPr>
          <w:rFonts w:eastAsia="Calibri"/>
          <w:b/>
        </w:rPr>
        <w:t>Accountability</w:t>
      </w:r>
      <w:r w:rsidRPr="00582074">
        <w:rPr>
          <w:rFonts w:eastAsia="Calibri"/>
        </w:rPr>
        <w:t xml:space="preserve"> - Holders of public office are accountable to the public for their decisions and actions and must submit themselves to the scrutiny necessary to ensure this.</w:t>
      </w:r>
    </w:p>
    <w:p w:rsidR="00582074" w:rsidRPr="00582074" w:rsidRDefault="00582074" w:rsidP="00582074">
      <w:pPr>
        <w:ind w:left="0" w:firstLine="0"/>
        <w:rPr>
          <w:rFonts w:eastAsia="Calibri"/>
        </w:rPr>
      </w:pPr>
    </w:p>
    <w:p w:rsidR="00582074" w:rsidRPr="00582074" w:rsidRDefault="00582074" w:rsidP="00582074">
      <w:pPr>
        <w:ind w:left="0" w:firstLine="0"/>
        <w:rPr>
          <w:rFonts w:eastAsia="Calibri"/>
        </w:rPr>
      </w:pPr>
      <w:r w:rsidRPr="003031E1">
        <w:rPr>
          <w:rFonts w:eastAsia="Calibri"/>
          <w:b/>
        </w:rPr>
        <w:t>Openness</w:t>
      </w:r>
      <w:r w:rsidRPr="00582074">
        <w:rPr>
          <w:rFonts w:eastAsia="Calibri"/>
        </w:rPr>
        <w:t xml:space="preserve"> - Holders of public office should act and take decisions in an open and transparent manner. Information should not be withheld from the public unless there are clear and lawful reasons for so doing.</w:t>
      </w:r>
    </w:p>
    <w:p w:rsidR="00582074" w:rsidRPr="00582074" w:rsidRDefault="00582074" w:rsidP="00582074">
      <w:pPr>
        <w:ind w:left="0" w:firstLine="0"/>
        <w:rPr>
          <w:rFonts w:eastAsia="Calibri"/>
        </w:rPr>
      </w:pPr>
    </w:p>
    <w:p w:rsidR="00582074" w:rsidRPr="00582074" w:rsidRDefault="00582074" w:rsidP="00582074">
      <w:pPr>
        <w:ind w:left="0" w:firstLine="0"/>
        <w:rPr>
          <w:rFonts w:eastAsia="Calibri"/>
        </w:rPr>
      </w:pPr>
      <w:r w:rsidRPr="003031E1">
        <w:rPr>
          <w:rFonts w:eastAsia="Calibri"/>
          <w:b/>
        </w:rPr>
        <w:t>Honesty</w:t>
      </w:r>
      <w:r w:rsidRPr="00582074">
        <w:rPr>
          <w:rFonts w:eastAsia="Calibri"/>
        </w:rPr>
        <w:t xml:space="preserve"> – Holders of public office should be truthful.</w:t>
      </w:r>
    </w:p>
    <w:p w:rsidR="00582074" w:rsidRPr="00582074" w:rsidRDefault="00582074" w:rsidP="00582074">
      <w:pPr>
        <w:ind w:left="0" w:firstLine="0"/>
        <w:rPr>
          <w:rFonts w:eastAsia="Calibri"/>
        </w:rPr>
      </w:pPr>
    </w:p>
    <w:p w:rsidR="00582074" w:rsidRPr="00582074" w:rsidRDefault="00582074" w:rsidP="00582074">
      <w:pPr>
        <w:ind w:left="0" w:firstLine="0"/>
        <w:rPr>
          <w:rFonts w:eastAsia="Calibri"/>
        </w:rPr>
      </w:pPr>
      <w:r w:rsidRPr="003031E1">
        <w:rPr>
          <w:rFonts w:eastAsia="Calibri"/>
          <w:b/>
        </w:rPr>
        <w:t>Leadership</w:t>
      </w:r>
      <w:r w:rsidRPr="00582074">
        <w:rPr>
          <w:rFonts w:eastAsia="Calibri"/>
        </w:rPr>
        <w:t xml:space="preserve"> – Holders of public office should exhibit these principles in their own behaviour. They should actively promote and robustly support the principles and be willing to challenge poor behaviour wherever it occurs. </w:t>
      </w:r>
    </w:p>
    <w:p w:rsidR="00582074" w:rsidRDefault="00582074" w:rsidP="00582074">
      <w:pPr>
        <w:ind w:left="0" w:firstLine="0"/>
        <w:rPr>
          <w:rFonts w:eastAsia="Calibri"/>
        </w:rPr>
      </w:pPr>
    </w:p>
    <w:p w:rsidR="00D94E8D" w:rsidRPr="00582074" w:rsidRDefault="00D94E8D" w:rsidP="00582074">
      <w:pPr>
        <w:ind w:left="0" w:firstLine="0"/>
        <w:rPr>
          <w:rFonts w:eastAsia="Calibri"/>
        </w:rPr>
      </w:pPr>
    </w:p>
    <w:p w:rsidR="00582074" w:rsidRPr="00D94E8D" w:rsidRDefault="00582074" w:rsidP="00582074">
      <w:pPr>
        <w:ind w:left="0" w:firstLine="0"/>
        <w:rPr>
          <w:rFonts w:eastAsia="Calibri"/>
          <w:b/>
        </w:rPr>
      </w:pPr>
      <w:r w:rsidRPr="00D94E8D">
        <w:rPr>
          <w:rFonts w:eastAsia="Calibri"/>
          <w:b/>
        </w:rPr>
        <w:t xml:space="preserve">Adopted by the </w:t>
      </w:r>
      <w:r w:rsidR="00E271A9" w:rsidRPr="00D94E8D">
        <w:rPr>
          <w:rFonts w:eastAsia="Calibri"/>
          <w:b/>
        </w:rPr>
        <w:t xml:space="preserve">Diocesan </w:t>
      </w:r>
      <w:r w:rsidR="003031E1" w:rsidRPr="00D94E8D">
        <w:rPr>
          <w:rFonts w:eastAsia="Calibri"/>
          <w:b/>
        </w:rPr>
        <w:t>Board</w:t>
      </w:r>
      <w:r w:rsidR="00E271A9" w:rsidRPr="00D94E8D">
        <w:rPr>
          <w:rFonts w:eastAsia="Calibri"/>
          <w:b/>
        </w:rPr>
        <w:t xml:space="preserve"> of Education</w:t>
      </w:r>
      <w:r w:rsidR="00F15401" w:rsidRPr="00D94E8D">
        <w:rPr>
          <w:rFonts w:eastAsia="Calibri"/>
          <w:b/>
        </w:rPr>
        <w:t xml:space="preserve"> on 26 September 2019.</w:t>
      </w:r>
    </w:p>
    <w:p w:rsidR="00F15401" w:rsidRDefault="00D94E8D" w:rsidP="00582074">
      <w:pPr>
        <w:ind w:left="0" w:firstLine="0"/>
        <w:rPr>
          <w:rFonts w:eastAsia="Calibri"/>
        </w:rPr>
      </w:pPr>
      <w:r>
        <w:rPr>
          <w:rFonts w:eastAsia="Calibri"/>
        </w:rPr>
        <w:t>________________________________________________________________________</w:t>
      </w:r>
    </w:p>
    <w:p w:rsidR="00D94E8D" w:rsidRDefault="00D94E8D" w:rsidP="00582074">
      <w:pPr>
        <w:ind w:left="0" w:firstLine="0"/>
        <w:rPr>
          <w:rFonts w:eastAsia="Calibri"/>
        </w:rPr>
      </w:pPr>
    </w:p>
    <w:p w:rsidR="00F15401" w:rsidRDefault="00F15401" w:rsidP="00582074">
      <w:pPr>
        <w:ind w:left="0" w:firstLine="0"/>
        <w:rPr>
          <w:rFonts w:eastAsia="Calibri"/>
        </w:rPr>
      </w:pPr>
      <w:r>
        <w:rPr>
          <w:rFonts w:eastAsia="Calibri"/>
        </w:rPr>
        <w:t>I agree that my personal contact details may be shared with other members of the Board for DBE business only.</w:t>
      </w:r>
    </w:p>
    <w:p w:rsidR="00F15401" w:rsidRDefault="00F15401" w:rsidP="00582074">
      <w:pPr>
        <w:ind w:left="0" w:firstLine="0"/>
        <w:rPr>
          <w:rFonts w:eastAsia="Calibri"/>
        </w:rPr>
      </w:pPr>
    </w:p>
    <w:p w:rsidR="00F15401" w:rsidRDefault="00F15401" w:rsidP="00582074">
      <w:pPr>
        <w:ind w:left="0" w:firstLine="0"/>
        <w:rPr>
          <w:rFonts w:eastAsia="Calibri"/>
        </w:rPr>
      </w:pPr>
      <w:r>
        <w:rPr>
          <w:rFonts w:eastAsia="Calibri"/>
        </w:rPr>
        <w:t>I agree that my photograph may be taken at meetings or events related to DBE business.</w:t>
      </w:r>
    </w:p>
    <w:p w:rsidR="00F15401" w:rsidRDefault="00F15401" w:rsidP="00582074">
      <w:pPr>
        <w:ind w:left="0" w:firstLine="0"/>
        <w:rPr>
          <w:rFonts w:eastAsia="Calibri"/>
        </w:rPr>
      </w:pPr>
    </w:p>
    <w:p w:rsidR="00F15401" w:rsidRDefault="00F15401" w:rsidP="00582074">
      <w:pPr>
        <w:ind w:left="0" w:firstLine="0"/>
        <w:rPr>
          <w:rFonts w:eastAsia="Calibri"/>
        </w:rPr>
      </w:pPr>
      <w:r>
        <w:rPr>
          <w:rFonts w:eastAsia="Calibri"/>
        </w:rPr>
        <w:t>I agree to abide by this Code of Conduct.</w:t>
      </w:r>
    </w:p>
    <w:p w:rsidR="00F15401" w:rsidRDefault="00F15401" w:rsidP="00582074">
      <w:pPr>
        <w:ind w:left="0" w:firstLine="0"/>
        <w:rPr>
          <w:rFonts w:eastAsia="Calibri"/>
        </w:rPr>
      </w:pPr>
    </w:p>
    <w:p w:rsidR="00F15401" w:rsidRPr="00582074" w:rsidRDefault="00F15401" w:rsidP="00582074">
      <w:pPr>
        <w:ind w:left="0" w:firstLine="0"/>
        <w:rPr>
          <w:rFonts w:eastAsia="Calibri"/>
        </w:rPr>
      </w:pPr>
      <w:r>
        <w:rPr>
          <w:rFonts w:eastAsia="Calibri"/>
        </w:rPr>
        <w:t>Signed _____________________________________ Date ________________________</w:t>
      </w:r>
    </w:p>
    <w:sectPr w:rsidR="00F15401" w:rsidRPr="00582074" w:rsidSect="00136880">
      <w:footerReference w:type="default" r:id="rId8"/>
      <w:headerReference w:type="first" r:id="rId9"/>
      <w:footerReference w:type="first" r:id="rId10"/>
      <w:pgSz w:w="11906" w:h="16838" w:code="9"/>
      <w:pgMar w:top="719" w:right="1418" w:bottom="719" w:left="1418" w:header="709"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74" w:rsidRDefault="00582074" w:rsidP="00BF78FF">
      <w:r>
        <w:separator/>
      </w:r>
    </w:p>
  </w:endnote>
  <w:endnote w:type="continuationSeparator" w:id="0">
    <w:p w:rsidR="00582074" w:rsidRDefault="00582074"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FD5" w:rsidRPr="001230FB" w:rsidRDefault="00E85FD5" w:rsidP="00136880">
    <w:pPr>
      <w:jc w:val="right"/>
      <w:rPr>
        <w:rFonts w:ascii="Gill Sans MT" w:hAnsi="Gill Sans MT"/>
        <w:b/>
        <w:color w:val="404040"/>
        <w:sz w:val="16"/>
      </w:rPr>
    </w:pP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0861BA">
      <w:rPr>
        <w:rStyle w:val="PageNumber"/>
        <w:rFonts w:ascii="Gill Sans MT" w:hAnsi="Gill Sans MT"/>
        <w:noProof/>
        <w:color w:val="404040"/>
        <w:sz w:val="20"/>
      </w:rPr>
      <w:t>3</w:t>
    </w:r>
    <w:r w:rsidRPr="001230FB">
      <w:rPr>
        <w:rStyle w:val="PageNumber"/>
        <w:rFonts w:ascii="Gill Sans MT" w:hAnsi="Gill Sans MT"/>
        <w:color w:val="40404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80" w:rsidRPr="00E30CD4" w:rsidRDefault="00136880" w:rsidP="00136880">
    <w:pPr>
      <w:pStyle w:val="Footer"/>
    </w:pPr>
    <w:r>
      <w:rPr>
        <w:rFonts w:ascii="Gill Sans MT" w:hAnsi="Gill Sans MT"/>
        <w:noProof/>
        <w:color w:val="808080"/>
        <w:sz w:val="18"/>
        <w:szCs w:val="18"/>
        <w:lang w:eastAsia="en-GB"/>
      </w:rPr>
      <mc:AlternateContent>
        <mc:Choice Requires="wps">
          <w:drawing>
            <wp:anchor distT="0" distB="0" distL="114300" distR="114300" simplePos="0" relativeHeight="251664384" behindDoc="0" locked="0" layoutInCell="1" allowOverlap="1" wp14:anchorId="14769309" wp14:editId="23F38A60">
              <wp:simplePos x="0" y="0"/>
              <wp:positionH relativeFrom="column">
                <wp:posOffset>23495</wp:posOffset>
              </wp:positionH>
              <wp:positionV relativeFrom="paragraph">
                <wp:posOffset>164465</wp:posOffset>
              </wp:positionV>
              <wp:extent cx="5705475" cy="0"/>
              <wp:effectExtent l="10795" t="12065" r="24130" b="260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5pt;margin-top:12.95pt;width:44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" strokecolor="#bfbfbf"/>
          </w:pict>
        </mc:Fallback>
      </mc:AlternateContent>
    </w:r>
    <w:r>
      <w:rPr>
        <w:rFonts w:ascii="Gill Sans MT" w:hAnsi="Gill Sans MT"/>
        <w:color w:val="808080"/>
        <w:sz w:val="18"/>
        <w:szCs w:val="18"/>
      </w:rPr>
      <w:br/>
    </w:r>
  </w:p>
  <w:p w:rsidR="00136880" w:rsidRPr="001230FB" w:rsidRDefault="00136880" w:rsidP="00136880">
    <w:pPr>
      <w:rPr>
        <w:rFonts w:ascii="Gill Sans MT" w:hAnsi="Gill Sans MT"/>
        <w:color w:val="404040"/>
        <w:sz w:val="18"/>
        <w:szCs w:val="18"/>
      </w:rPr>
    </w:pPr>
    <w:r w:rsidRPr="001230FB">
      <w:rPr>
        <w:rFonts w:ascii="Gill Sans MT" w:hAnsi="Gill Sans MT"/>
        <w:color w:val="404040"/>
        <w:sz w:val="18"/>
        <w:szCs w:val="18"/>
      </w:rPr>
      <w:t>Diocesan Office, First Floor, Hillside House, 1500 Parkway North, Stoke Gifford, Bristol BS34 8YU</w:t>
    </w:r>
  </w:p>
  <w:p w:rsidR="00136880" w:rsidRPr="001230FB" w:rsidRDefault="00136880" w:rsidP="00136880">
    <w:pPr>
      <w:spacing w:line="260" w:lineRule="exact"/>
      <w:jc w:val="both"/>
      <w:rPr>
        <w:rFonts w:ascii="Gill Sans MT" w:hAnsi="Gill Sans MT"/>
        <w:color w:val="404040"/>
        <w:sz w:val="16"/>
      </w:rPr>
    </w:pPr>
    <w:r>
      <w:rPr>
        <w:rFonts w:ascii="Gill Sans MT" w:hAnsi="Gill Sans MT"/>
        <w:noProof/>
        <w:color w:val="404040"/>
        <w:sz w:val="18"/>
        <w:szCs w:val="18"/>
        <w:lang w:eastAsia="en-GB"/>
      </w:rPr>
      <w:drawing>
        <wp:anchor distT="0" distB="0" distL="114300" distR="114300" simplePos="0" relativeHeight="251663360" behindDoc="1" locked="0" layoutInCell="1" allowOverlap="1" wp14:anchorId="51105100" wp14:editId="7A005BD1">
          <wp:simplePos x="0" y="0"/>
          <wp:positionH relativeFrom="column">
            <wp:posOffset>2025650</wp:posOffset>
          </wp:positionH>
          <wp:positionV relativeFrom="paragraph">
            <wp:posOffset>35560</wp:posOffset>
          </wp:positionV>
          <wp:extent cx="503555" cy="124460"/>
          <wp:effectExtent l="0" t="0" r="4445" b="2540"/>
          <wp:wrapNone/>
          <wp:docPr id="2" name="Picture 2"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0FB">
      <w:rPr>
        <w:rFonts w:ascii="Gill Sans MT" w:hAnsi="Gill Sans MT"/>
        <w:color w:val="404040"/>
        <w:sz w:val="18"/>
        <w:szCs w:val="18"/>
      </w:rPr>
      <w:t xml:space="preserve">0117 906 0100 </w:t>
    </w:r>
    <w:r w:rsidRPr="001230FB">
      <w:rPr>
        <w:color w:val="404040"/>
        <w:szCs w:val="18"/>
      </w:rPr>
      <w:t>|</w:t>
    </w:r>
    <w:r w:rsidRPr="001230FB">
      <w:rPr>
        <w:rFonts w:ascii="Gill Sans MT" w:hAnsi="Gill Sans MT"/>
        <w:color w:val="404040"/>
        <w:sz w:val="18"/>
        <w:szCs w:val="18"/>
      </w:rPr>
      <w:t xml:space="preserve"> </w:t>
    </w:r>
    <w:hyperlink r:id="rId2" w:history="1">
      <w:r w:rsidRPr="001230FB">
        <w:rPr>
          <w:rStyle w:val="Hyperlink"/>
          <w:rFonts w:ascii="Gill Sans MT" w:hAnsi="Gill Sans MT"/>
          <w:color w:val="404040"/>
          <w:sz w:val="18"/>
          <w:szCs w:val="18"/>
        </w:rPr>
        <w:t>www.bristol.anglican.org</w:t>
      </w:r>
    </w:hyperlink>
    <w:r w:rsidRPr="001230FB">
      <w:rPr>
        <w:rFonts w:ascii="Gill Sans MT" w:hAnsi="Gill Sans MT"/>
        <w:color w:val="404040"/>
        <w:sz w:val="18"/>
        <w:szCs w:val="18"/>
      </w:rPr>
      <w:t xml:space="preserve"> </w:t>
    </w:r>
    <w:r w:rsidRPr="001230FB">
      <w:rPr>
        <w:color w:val="404040"/>
        <w:szCs w:val="18"/>
      </w:rPr>
      <w:t xml:space="preserve">| </w:t>
    </w:r>
  </w:p>
  <w:p w:rsidR="00136880" w:rsidRPr="001230FB" w:rsidRDefault="00136880" w:rsidP="00136880">
    <w:pPr>
      <w:spacing w:line="260" w:lineRule="exact"/>
      <w:rPr>
        <w:rFonts w:ascii="Gill Sans MT" w:hAnsi="Gill Sans MT"/>
        <w:color w:val="404040"/>
        <w:sz w:val="16"/>
      </w:rPr>
    </w:pPr>
  </w:p>
  <w:p w:rsidR="00136880" w:rsidRPr="001230FB" w:rsidRDefault="00136880" w:rsidP="00136880">
    <w:pPr>
      <w:spacing w:line="260" w:lineRule="exact"/>
      <w:rPr>
        <w:rFonts w:ascii="Gill Sans MT" w:hAnsi="Gill Sans MT"/>
        <w:color w:val="404040"/>
        <w:sz w:val="16"/>
      </w:rPr>
    </w:pPr>
    <w:r w:rsidRPr="001230FB">
      <w:rPr>
        <w:rFonts w:ascii="Gill Sans MT" w:hAnsi="Gill Sans MT"/>
        <w:color w:val="404040"/>
        <w:sz w:val="16"/>
      </w:rPr>
      <w:t xml:space="preserve">The Bristol Diocesan Board of Finance Limited </w:t>
    </w:r>
    <w:r w:rsidRPr="001230FB">
      <w:rPr>
        <w:color w:val="404040"/>
      </w:rPr>
      <w:t>|</w:t>
    </w:r>
    <w:r w:rsidRPr="001230FB">
      <w:rPr>
        <w:rFonts w:ascii="Gill Sans MT" w:hAnsi="Gill Sans MT"/>
        <w:color w:val="404040"/>
        <w:sz w:val="16"/>
      </w:rPr>
      <w:t xml:space="preserve"> Reg. in England: Charity 248502, Company 156243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74" w:rsidRDefault="00582074" w:rsidP="00BF78FF">
      <w:r>
        <w:separator/>
      </w:r>
    </w:p>
  </w:footnote>
  <w:footnote w:type="continuationSeparator" w:id="0">
    <w:p w:rsidR="00582074" w:rsidRDefault="00582074" w:rsidP="00BF7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A9" w:rsidRDefault="00D94E8D">
    <w:pPr>
      <w:pStyle w:val="Header"/>
    </w:pPr>
    <w:r>
      <w:rPr>
        <w:noProof/>
        <w:lang w:eastAsia="en-GB"/>
      </w:rPr>
      <w:drawing>
        <wp:anchor distT="0" distB="0" distL="114300" distR="114300" simplePos="0" relativeHeight="251666432" behindDoc="0" locked="0" layoutInCell="1" allowOverlap="1" wp14:anchorId="450162A9" wp14:editId="6132CC54">
          <wp:simplePos x="0" y="0"/>
          <wp:positionH relativeFrom="column">
            <wp:posOffset>-116840</wp:posOffset>
          </wp:positionH>
          <wp:positionV relativeFrom="paragraph">
            <wp:posOffset>-332740</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8E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3775E"/>
    <w:multiLevelType w:val="hybridMultilevel"/>
    <w:tmpl w:val="253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72BBA"/>
    <w:multiLevelType w:val="hybridMultilevel"/>
    <w:tmpl w:val="86DC45CC"/>
    <w:lvl w:ilvl="0" w:tplc="27D68180">
      <w:start w:val="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03C7C40"/>
    <w:multiLevelType w:val="hybridMultilevel"/>
    <w:tmpl w:val="6D98F896"/>
    <w:lvl w:ilvl="0" w:tplc="27D68180">
      <w:start w:val="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F65BC6"/>
    <w:multiLevelType w:val="hybridMultilevel"/>
    <w:tmpl w:val="D13A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FB046F"/>
    <w:multiLevelType w:val="hybridMultilevel"/>
    <w:tmpl w:val="69E6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871E73"/>
    <w:multiLevelType w:val="hybridMultilevel"/>
    <w:tmpl w:val="D7601D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4004BA8"/>
    <w:multiLevelType w:val="hybridMultilevel"/>
    <w:tmpl w:val="47CA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3962C10"/>
    <w:multiLevelType w:val="hybridMultilevel"/>
    <w:tmpl w:val="55AC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F92D74"/>
    <w:multiLevelType w:val="hybridMultilevel"/>
    <w:tmpl w:val="D32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10231AB"/>
    <w:multiLevelType w:val="hybridMultilevel"/>
    <w:tmpl w:val="4B4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E13A79"/>
    <w:multiLevelType w:val="hybridMultilevel"/>
    <w:tmpl w:val="1DA0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C93B6D"/>
    <w:multiLevelType w:val="hybridMultilevel"/>
    <w:tmpl w:val="4EDE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D728BF"/>
    <w:multiLevelType w:val="hybridMultilevel"/>
    <w:tmpl w:val="AAAAA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9766789"/>
    <w:multiLevelType w:val="hybridMultilevel"/>
    <w:tmpl w:val="89D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A40D42"/>
    <w:multiLevelType w:val="hybridMultilevel"/>
    <w:tmpl w:val="B2E4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8C6D96"/>
    <w:multiLevelType w:val="hybridMultilevel"/>
    <w:tmpl w:val="53F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6E2171"/>
    <w:multiLevelType w:val="hybridMultilevel"/>
    <w:tmpl w:val="2AC4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316541"/>
    <w:multiLevelType w:val="hybridMultilevel"/>
    <w:tmpl w:val="545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797B7C"/>
    <w:multiLevelType w:val="hybridMultilevel"/>
    <w:tmpl w:val="A2D094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E2520D"/>
    <w:multiLevelType w:val="hybridMultilevel"/>
    <w:tmpl w:val="0BAE7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324B23"/>
    <w:multiLevelType w:val="hybridMultilevel"/>
    <w:tmpl w:val="8A4C0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527453"/>
    <w:multiLevelType w:val="hybridMultilevel"/>
    <w:tmpl w:val="004A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7E6A6C"/>
    <w:multiLevelType w:val="hybridMultilevel"/>
    <w:tmpl w:val="1CD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955766"/>
    <w:multiLevelType w:val="hybridMultilevel"/>
    <w:tmpl w:val="4A3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3"/>
  </w:num>
  <w:num w:numId="4">
    <w:abstractNumId w:val="32"/>
  </w:num>
  <w:num w:numId="5">
    <w:abstractNumId w:val="11"/>
  </w:num>
  <w:num w:numId="6">
    <w:abstractNumId w:val="15"/>
  </w:num>
  <w:num w:numId="7">
    <w:abstractNumId w:val="8"/>
  </w:num>
  <w:num w:numId="8">
    <w:abstractNumId w:val="20"/>
  </w:num>
  <w:num w:numId="9">
    <w:abstractNumId w:val="4"/>
  </w:num>
  <w:num w:numId="10">
    <w:abstractNumId w:val="21"/>
  </w:num>
  <w:num w:numId="11">
    <w:abstractNumId w:val="23"/>
  </w:num>
  <w:num w:numId="12">
    <w:abstractNumId w:val="31"/>
  </w:num>
  <w:num w:numId="13">
    <w:abstractNumId w:val="1"/>
  </w:num>
  <w:num w:numId="14">
    <w:abstractNumId w:val="19"/>
  </w:num>
  <w:num w:numId="15">
    <w:abstractNumId w:val="26"/>
  </w:num>
  <w:num w:numId="16">
    <w:abstractNumId w:val="28"/>
  </w:num>
  <w:num w:numId="17">
    <w:abstractNumId w:val="27"/>
  </w:num>
  <w:num w:numId="18">
    <w:abstractNumId w:val="9"/>
  </w:num>
  <w:num w:numId="19">
    <w:abstractNumId w:val="13"/>
  </w:num>
  <w:num w:numId="20">
    <w:abstractNumId w:val="14"/>
  </w:num>
  <w:num w:numId="21">
    <w:abstractNumId w:val="16"/>
  </w:num>
  <w:num w:numId="22">
    <w:abstractNumId w:val="25"/>
  </w:num>
  <w:num w:numId="23">
    <w:abstractNumId w:val="30"/>
  </w:num>
  <w:num w:numId="24">
    <w:abstractNumId w:val="10"/>
  </w:num>
  <w:num w:numId="25">
    <w:abstractNumId w:val="6"/>
  </w:num>
  <w:num w:numId="26">
    <w:abstractNumId w:val="22"/>
  </w:num>
  <w:num w:numId="27">
    <w:abstractNumId w:val="29"/>
  </w:num>
  <w:num w:numId="28">
    <w:abstractNumId w:val="7"/>
  </w:num>
  <w:num w:numId="29">
    <w:abstractNumId w:val="5"/>
  </w:num>
  <w:num w:numId="30">
    <w:abstractNumId w:val="2"/>
  </w:num>
  <w:num w:numId="31">
    <w:abstractNumId w:val="24"/>
  </w:num>
  <w:num w:numId="32">
    <w:abstractNumId w:val="1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4"/>
    <w:rsid w:val="0005616D"/>
    <w:rsid w:val="0007149C"/>
    <w:rsid w:val="000861BA"/>
    <w:rsid w:val="000F0521"/>
    <w:rsid w:val="000F10BC"/>
    <w:rsid w:val="00103F3E"/>
    <w:rsid w:val="0011712B"/>
    <w:rsid w:val="001230FB"/>
    <w:rsid w:val="00126FE8"/>
    <w:rsid w:val="00136880"/>
    <w:rsid w:val="00143707"/>
    <w:rsid w:val="001D5338"/>
    <w:rsid w:val="002138D4"/>
    <w:rsid w:val="00214F82"/>
    <w:rsid w:val="002B01CB"/>
    <w:rsid w:val="002E258D"/>
    <w:rsid w:val="003031E1"/>
    <w:rsid w:val="00321232"/>
    <w:rsid w:val="00331A8C"/>
    <w:rsid w:val="00334821"/>
    <w:rsid w:val="00356413"/>
    <w:rsid w:val="00357F32"/>
    <w:rsid w:val="00446133"/>
    <w:rsid w:val="0046642E"/>
    <w:rsid w:val="004F4C3A"/>
    <w:rsid w:val="005067DD"/>
    <w:rsid w:val="00555897"/>
    <w:rsid w:val="00582074"/>
    <w:rsid w:val="005A5009"/>
    <w:rsid w:val="005B3E99"/>
    <w:rsid w:val="005D1389"/>
    <w:rsid w:val="005E6A54"/>
    <w:rsid w:val="005F048C"/>
    <w:rsid w:val="005F7F67"/>
    <w:rsid w:val="00606EE7"/>
    <w:rsid w:val="00625FAE"/>
    <w:rsid w:val="00651FFF"/>
    <w:rsid w:val="006A37E8"/>
    <w:rsid w:val="006B3B72"/>
    <w:rsid w:val="006C7256"/>
    <w:rsid w:val="006E10BB"/>
    <w:rsid w:val="007139FE"/>
    <w:rsid w:val="00757303"/>
    <w:rsid w:val="00770F6F"/>
    <w:rsid w:val="00793574"/>
    <w:rsid w:val="007D2156"/>
    <w:rsid w:val="00820CF7"/>
    <w:rsid w:val="00834278"/>
    <w:rsid w:val="008831D1"/>
    <w:rsid w:val="008A2C10"/>
    <w:rsid w:val="008A2F30"/>
    <w:rsid w:val="008D00AF"/>
    <w:rsid w:val="00900011"/>
    <w:rsid w:val="00944B10"/>
    <w:rsid w:val="0094618E"/>
    <w:rsid w:val="009650DB"/>
    <w:rsid w:val="0099695D"/>
    <w:rsid w:val="009C7FDF"/>
    <w:rsid w:val="00A16D9A"/>
    <w:rsid w:val="00AA1D59"/>
    <w:rsid w:val="00AC259F"/>
    <w:rsid w:val="00AD25C8"/>
    <w:rsid w:val="00B23FEF"/>
    <w:rsid w:val="00BA5785"/>
    <w:rsid w:val="00BD319C"/>
    <w:rsid w:val="00BF78FF"/>
    <w:rsid w:val="00C548E3"/>
    <w:rsid w:val="00C84E41"/>
    <w:rsid w:val="00CD3D4E"/>
    <w:rsid w:val="00CD4BA4"/>
    <w:rsid w:val="00CD6D29"/>
    <w:rsid w:val="00D11D85"/>
    <w:rsid w:val="00D94E8D"/>
    <w:rsid w:val="00DA324A"/>
    <w:rsid w:val="00DB1396"/>
    <w:rsid w:val="00DE71B1"/>
    <w:rsid w:val="00E271A9"/>
    <w:rsid w:val="00E30CD4"/>
    <w:rsid w:val="00E40415"/>
    <w:rsid w:val="00E66B3B"/>
    <w:rsid w:val="00E66EC3"/>
    <w:rsid w:val="00E85FD5"/>
    <w:rsid w:val="00F15401"/>
    <w:rsid w:val="00F31FB3"/>
    <w:rsid w:val="00F6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7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Report%20and%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Report and memo template</Template>
  <TotalTime>1</TotalTime>
  <Pages>3</Pages>
  <Words>1206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7498</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dc:creator>
  <cp:lastModifiedBy>clares</cp:lastModifiedBy>
  <cp:revision>2</cp:revision>
  <cp:lastPrinted>2019-08-12T08:26:00Z</cp:lastPrinted>
  <dcterms:created xsi:type="dcterms:W3CDTF">2021-03-03T14:14:00Z</dcterms:created>
  <dcterms:modified xsi:type="dcterms:W3CDTF">2021-03-03T14:14:00Z</dcterms:modified>
</cp:coreProperties>
</file>