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5D" w:rsidRDefault="00474D5D">
      <w:pPr>
        <w:rPr>
          <w:rFonts w:ascii="Arial" w:hAnsi="Arial" w:cs="Arial"/>
          <w:b/>
          <w:u w:val="single"/>
        </w:rPr>
      </w:pPr>
      <w:bookmarkStart w:id="0" w:name="_GoBack"/>
      <w:bookmarkEnd w:id="0"/>
    </w:p>
    <w:p w:rsidR="00BC100E" w:rsidRDefault="00BC100E">
      <w:pPr>
        <w:rPr>
          <w:rFonts w:ascii="Arial" w:hAnsi="Arial" w:cs="Arial"/>
          <w:b/>
          <w:u w:val="single"/>
        </w:rPr>
      </w:pPr>
    </w:p>
    <w:p w:rsidR="00BC100E" w:rsidRDefault="00BC100E">
      <w:pPr>
        <w:rPr>
          <w:rFonts w:ascii="Arial" w:hAnsi="Arial" w:cs="Arial"/>
          <w:b/>
          <w:u w:val="single"/>
        </w:rPr>
      </w:pPr>
    </w:p>
    <w:p w:rsidR="00CC1BBA" w:rsidRDefault="00CC1BBA">
      <w:pPr>
        <w:rPr>
          <w:rFonts w:ascii="Arial" w:hAnsi="Arial" w:cs="Arial"/>
          <w:b/>
          <w:u w:val="single"/>
        </w:rPr>
      </w:pPr>
    </w:p>
    <w:p w:rsidR="00474D5D" w:rsidRPr="007211C4" w:rsidRDefault="00474D5D" w:rsidP="00474D5D">
      <w:pPr>
        <w:pStyle w:val="Header"/>
        <w:jc w:val="center"/>
        <w:rPr>
          <w:rFonts w:ascii="Gill Sans MT" w:hAnsi="Gill Sans MT" w:cs="Arial"/>
          <w:b/>
          <w:color w:val="008AD8"/>
          <w:sz w:val="56"/>
          <w:szCs w:val="28"/>
        </w:rPr>
      </w:pPr>
      <w:r w:rsidRPr="007211C4">
        <w:rPr>
          <w:rFonts w:ascii="Gill Sans MT" w:hAnsi="Gill Sans MT" w:cs="Arial"/>
          <w:b/>
          <w:color w:val="008AD8"/>
          <w:sz w:val="56"/>
          <w:szCs w:val="28"/>
        </w:rPr>
        <w:t>Diocese of Bristol</w:t>
      </w:r>
    </w:p>
    <w:p w:rsidR="00474D5D" w:rsidRDefault="00474D5D" w:rsidP="00474D5D">
      <w:pPr>
        <w:pStyle w:val="Header"/>
        <w:jc w:val="center"/>
        <w:rPr>
          <w:rFonts w:ascii="Gill Sans MT" w:hAnsi="Gill Sans MT" w:cs="Arial"/>
          <w:b/>
          <w:color w:val="008AD8"/>
          <w:sz w:val="56"/>
          <w:szCs w:val="28"/>
        </w:rPr>
      </w:pPr>
      <w:r w:rsidRPr="007211C4">
        <w:rPr>
          <w:rFonts w:ascii="Gill Sans MT" w:hAnsi="Gill Sans MT" w:cs="Arial"/>
          <w:b/>
          <w:color w:val="008AD8"/>
          <w:sz w:val="56"/>
          <w:szCs w:val="28"/>
        </w:rPr>
        <w:t>Board of Education</w:t>
      </w:r>
    </w:p>
    <w:p w:rsidR="00474D5D" w:rsidRPr="007211C4" w:rsidRDefault="00474D5D" w:rsidP="00474D5D">
      <w:pPr>
        <w:pStyle w:val="Header"/>
        <w:jc w:val="center"/>
        <w:rPr>
          <w:rFonts w:ascii="Gill Sans MT" w:hAnsi="Gill Sans MT" w:cs="Arial"/>
          <w:b/>
          <w:color w:val="008AD8"/>
          <w:sz w:val="56"/>
          <w:szCs w:val="28"/>
        </w:rPr>
      </w:pPr>
    </w:p>
    <w:p w:rsidR="00474D5D" w:rsidRDefault="00474D5D" w:rsidP="00474D5D">
      <w:pPr>
        <w:pStyle w:val="Header"/>
        <w:jc w:val="center"/>
        <w:rPr>
          <w:rFonts w:ascii="Gill Sans MT" w:hAnsi="Gill Sans MT" w:cs="Arial"/>
          <w:b/>
          <w:color w:val="008AD8"/>
          <w:sz w:val="56"/>
          <w:szCs w:val="28"/>
        </w:rPr>
      </w:pPr>
    </w:p>
    <w:p w:rsidR="00474D5D" w:rsidRDefault="00121947" w:rsidP="00474D5D">
      <w:pPr>
        <w:pStyle w:val="Header"/>
        <w:jc w:val="center"/>
        <w:rPr>
          <w:rFonts w:ascii="Gill Sans MT" w:hAnsi="Gill Sans MT" w:cs="Arial"/>
          <w:b/>
          <w:color w:val="008AD8"/>
          <w:sz w:val="56"/>
          <w:szCs w:val="28"/>
        </w:rPr>
      </w:pPr>
      <w:r>
        <w:rPr>
          <w:rFonts w:ascii="Gill Sans MT" w:hAnsi="Gill Sans MT" w:cs="Arial"/>
          <w:b/>
          <w:noProof/>
          <w:color w:val="008AD8"/>
          <w:sz w:val="56"/>
          <w:szCs w:val="28"/>
          <w:lang w:eastAsia="en-GB"/>
        </w:rPr>
        <w:drawing>
          <wp:anchor distT="0" distB="0" distL="114300" distR="114300" simplePos="0" relativeHeight="251659264" behindDoc="0" locked="0" layoutInCell="1" allowOverlap="1" wp14:anchorId="3A558795" wp14:editId="7E3F44CE">
            <wp:simplePos x="0" y="0"/>
            <wp:positionH relativeFrom="column">
              <wp:posOffset>1971675</wp:posOffset>
            </wp:positionH>
            <wp:positionV relativeFrom="paragraph">
              <wp:posOffset>-1270</wp:posOffset>
            </wp:positionV>
            <wp:extent cx="2771775" cy="2843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crow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1775" cy="2843530"/>
                    </a:xfrm>
                    <a:prstGeom prst="rect">
                      <a:avLst/>
                    </a:prstGeom>
                  </pic:spPr>
                </pic:pic>
              </a:graphicData>
            </a:graphic>
            <wp14:sizeRelH relativeFrom="page">
              <wp14:pctWidth>0</wp14:pctWidth>
            </wp14:sizeRelH>
            <wp14:sizeRelV relativeFrom="page">
              <wp14:pctHeight>0</wp14:pctHeight>
            </wp14:sizeRelV>
          </wp:anchor>
        </w:drawing>
      </w:r>
    </w:p>
    <w:p w:rsidR="00474D5D" w:rsidRPr="007211C4" w:rsidRDefault="00474D5D" w:rsidP="00474D5D">
      <w:pPr>
        <w:pStyle w:val="Header"/>
        <w:jc w:val="center"/>
        <w:rPr>
          <w:rFonts w:ascii="Gill Sans MT" w:hAnsi="Gill Sans MT" w:cs="Arial"/>
          <w:b/>
          <w:color w:val="008AD8"/>
          <w:sz w:val="56"/>
          <w:szCs w:val="28"/>
        </w:rPr>
      </w:pPr>
    </w:p>
    <w:p w:rsidR="00474D5D" w:rsidRDefault="00474D5D" w:rsidP="00474D5D">
      <w:pPr>
        <w:pStyle w:val="Header"/>
        <w:jc w:val="center"/>
        <w:rPr>
          <w:rFonts w:ascii="Gill Sans MT" w:hAnsi="Gill Sans MT" w:cs="Arial"/>
          <w:b/>
          <w:color w:val="008AD8"/>
          <w:sz w:val="56"/>
          <w:szCs w:val="28"/>
        </w:rPr>
      </w:pPr>
    </w:p>
    <w:p w:rsidR="00474D5D" w:rsidRDefault="00474D5D" w:rsidP="00474D5D">
      <w:pPr>
        <w:pStyle w:val="Header"/>
        <w:jc w:val="center"/>
        <w:rPr>
          <w:rFonts w:ascii="Gill Sans MT" w:hAnsi="Gill Sans MT" w:cs="Arial"/>
          <w:b/>
          <w:color w:val="008AD8"/>
          <w:sz w:val="56"/>
          <w:szCs w:val="28"/>
        </w:rPr>
      </w:pPr>
    </w:p>
    <w:p w:rsidR="00474D5D" w:rsidRDefault="00474D5D" w:rsidP="00474D5D">
      <w:pPr>
        <w:pStyle w:val="Header"/>
        <w:jc w:val="center"/>
        <w:rPr>
          <w:rFonts w:ascii="Gill Sans MT" w:hAnsi="Gill Sans MT" w:cs="Arial"/>
          <w:b/>
          <w:color w:val="008AD8"/>
          <w:sz w:val="56"/>
          <w:szCs w:val="28"/>
        </w:rPr>
      </w:pPr>
    </w:p>
    <w:p w:rsidR="00474D5D" w:rsidRDefault="00474D5D" w:rsidP="00474D5D">
      <w:pPr>
        <w:pStyle w:val="Header"/>
        <w:jc w:val="center"/>
        <w:rPr>
          <w:rFonts w:ascii="Gill Sans MT" w:hAnsi="Gill Sans MT" w:cs="Arial"/>
          <w:b/>
          <w:color w:val="008AD8"/>
          <w:sz w:val="56"/>
          <w:szCs w:val="28"/>
        </w:rPr>
      </w:pPr>
    </w:p>
    <w:p w:rsidR="00474D5D" w:rsidRDefault="00474D5D" w:rsidP="00474D5D">
      <w:pPr>
        <w:pStyle w:val="Header"/>
        <w:jc w:val="center"/>
        <w:rPr>
          <w:rFonts w:ascii="Gill Sans MT" w:hAnsi="Gill Sans MT" w:cs="Arial"/>
          <w:b/>
          <w:color w:val="008AD8"/>
          <w:sz w:val="56"/>
          <w:szCs w:val="28"/>
        </w:rPr>
      </w:pPr>
    </w:p>
    <w:p w:rsidR="00474D5D" w:rsidRDefault="00474D5D" w:rsidP="00474D5D">
      <w:pPr>
        <w:pStyle w:val="Header"/>
        <w:jc w:val="center"/>
        <w:rPr>
          <w:rFonts w:ascii="Gill Sans MT" w:hAnsi="Gill Sans MT" w:cs="Arial"/>
          <w:b/>
          <w:color w:val="008AD8"/>
          <w:sz w:val="56"/>
          <w:szCs w:val="28"/>
        </w:rPr>
      </w:pPr>
    </w:p>
    <w:p w:rsidR="00121947" w:rsidRDefault="00121947" w:rsidP="00474D5D">
      <w:pPr>
        <w:pStyle w:val="Header"/>
        <w:jc w:val="center"/>
        <w:rPr>
          <w:rFonts w:ascii="Gill Sans MT" w:hAnsi="Gill Sans MT" w:cs="Arial"/>
          <w:b/>
          <w:color w:val="008AD8"/>
          <w:sz w:val="56"/>
          <w:szCs w:val="28"/>
        </w:rPr>
      </w:pPr>
    </w:p>
    <w:p w:rsidR="00474D5D" w:rsidRDefault="00474D5D" w:rsidP="00474D5D">
      <w:pPr>
        <w:pStyle w:val="Header"/>
        <w:jc w:val="center"/>
        <w:rPr>
          <w:rFonts w:ascii="Gill Sans MT" w:hAnsi="Gill Sans MT" w:cs="Arial"/>
          <w:b/>
          <w:color w:val="008AD8"/>
          <w:sz w:val="56"/>
          <w:szCs w:val="28"/>
        </w:rPr>
      </w:pPr>
      <w:r>
        <w:rPr>
          <w:rFonts w:ascii="Gill Sans MT" w:hAnsi="Gill Sans MT" w:cs="Arial"/>
          <w:b/>
          <w:color w:val="008AD8"/>
          <w:sz w:val="56"/>
          <w:szCs w:val="28"/>
        </w:rPr>
        <w:t>Foundation Governor Policy</w:t>
      </w:r>
    </w:p>
    <w:p w:rsidR="00474D5D" w:rsidRDefault="00474D5D">
      <w:pPr>
        <w:rPr>
          <w:rFonts w:ascii="Arial" w:hAnsi="Arial" w:cs="Arial"/>
          <w:b/>
          <w:u w:val="single"/>
        </w:rPr>
      </w:pPr>
    </w:p>
    <w:p w:rsidR="00474D5D" w:rsidRDefault="00474D5D">
      <w:pPr>
        <w:rPr>
          <w:rFonts w:ascii="Arial" w:hAnsi="Arial" w:cs="Arial"/>
          <w:b/>
          <w:u w:val="single"/>
        </w:rPr>
      </w:pPr>
    </w:p>
    <w:p w:rsidR="00474D5D" w:rsidRDefault="00474D5D">
      <w:pPr>
        <w:rPr>
          <w:rFonts w:ascii="Arial" w:hAnsi="Arial" w:cs="Arial"/>
          <w:b/>
          <w:u w:val="single"/>
        </w:rPr>
      </w:pPr>
    </w:p>
    <w:p w:rsidR="00474D5D" w:rsidRDefault="00474D5D">
      <w:pPr>
        <w:rPr>
          <w:rFonts w:ascii="Arial" w:hAnsi="Arial" w:cs="Arial"/>
          <w:b/>
          <w:u w:val="single"/>
        </w:rPr>
      </w:pPr>
    </w:p>
    <w:p w:rsidR="00474D5D" w:rsidRDefault="00474D5D">
      <w:pPr>
        <w:rPr>
          <w:rFonts w:ascii="Arial" w:hAnsi="Arial" w:cs="Arial"/>
          <w:b/>
          <w:u w:val="single"/>
        </w:rPr>
      </w:pPr>
    </w:p>
    <w:p w:rsidR="00474D5D" w:rsidRDefault="00474D5D">
      <w:pPr>
        <w:rPr>
          <w:rFonts w:ascii="Arial" w:hAnsi="Arial" w:cs="Arial"/>
          <w:b/>
          <w:u w:val="single"/>
        </w:rPr>
      </w:pPr>
    </w:p>
    <w:p w:rsidR="00474D5D" w:rsidRDefault="00474D5D">
      <w:pPr>
        <w:rPr>
          <w:rFonts w:ascii="Arial" w:hAnsi="Arial" w:cs="Arial"/>
          <w:b/>
          <w:u w:val="single"/>
        </w:rPr>
      </w:pPr>
    </w:p>
    <w:p w:rsidR="00474D5D" w:rsidRDefault="00474D5D">
      <w:pPr>
        <w:rPr>
          <w:rFonts w:ascii="Arial" w:hAnsi="Arial" w:cs="Arial"/>
          <w:b/>
          <w:u w:val="single"/>
        </w:rPr>
      </w:pPr>
    </w:p>
    <w:p w:rsidR="00474D5D" w:rsidRDefault="00474D5D">
      <w:pPr>
        <w:rPr>
          <w:rFonts w:ascii="Arial" w:hAnsi="Arial" w:cs="Arial"/>
          <w:b/>
          <w:u w:val="single"/>
        </w:rPr>
      </w:pPr>
    </w:p>
    <w:p w:rsidR="003C1196" w:rsidRPr="00CF64C5" w:rsidRDefault="003C1196" w:rsidP="00A10CD4">
      <w:pPr>
        <w:pStyle w:val="Heading1"/>
      </w:pPr>
      <w:r w:rsidRPr="00CF64C5">
        <w:lastRenderedPageBreak/>
        <w:t>Diocese of Bristol</w:t>
      </w:r>
      <w:r w:rsidR="00A10CD4">
        <w:br/>
      </w:r>
      <w:r w:rsidR="00A10CD4">
        <w:br/>
      </w:r>
      <w:r w:rsidRPr="00CF64C5">
        <w:t>Policy on Foundation Governors in CE schools</w:t>
      </w:r>
    </w:p>
    <w:p w:rsidR="003C1196" w:rsidRPr="00CF64C5" w:rsidRDefault="003C1196" w:rsidP="003C1196">
      <w:pPr>
        <w:rPr>
          <w:rFonts w:ascii="Arial" w:hAnsi="Arial" w:cs="Arial"/>
        </w:rPr>
      </w:pPr>
      <w:r w:rsidRPr="00CF64C5">
        <w:rPr>
          <w:rFonts w:ascii="Arial" w:hAnsi="Arial" w:cs="Arial"/>
        </w:rPr>
        <w:t>The Church of England has a long and successful history in providing schools in England, stretching back over 200 years in some cases.  In common with all schools, each school or Academy has a Governing Body.  The composition of that Body varies from time to time, but the church is always represented by at least two ‘Foundation’ Governors.  In large Voluntary Aided schools this could be as many as ten.</w:t>
      </w:r>
    </w:p>
    <w:p w:rsidR="003C1196" w:rsidRPr="00CF64C5" w:rsidRDefault="003C1196" w:rsidP="003C1196">
      <w:pPr>
        <w:rPr>
          <w:rFonts w:ascii="Arial" w:hAnsi="Arial" w:cs="Arial"/>
        </w:rPr>
      </w:pPr>
      <w:r w:rsidRPr="00CF64C5">
        <w:rPr>
          <w:rFonts w:ascii="Arial" w:hAnsi="Arial" w:cs="Arial"/>
        </w:rPr>
        <w:t>Foundation Governors have a particular responsibility within Church Schools to preserve and develop the Christian character and ethos of the school.  The School Governance (Constitution) (England) Regulations 2012 state that foundation governors are ‘appointed for the purpose of securing that the character of the school including, where the school has a particular religious character such religious character is preserved and developed’.  The Diocese of Bristol expects that anyone offering to support its schools in this way will show a clear commitment to the Christian ethos underpinning Church schools.  The Diocese greatly values the work of foundation governors and aims to support and encourage all governors in their work, and to ensure that each governing body upholds, promotes and develops the Christian ethos which underpins the education within Church of England schools.</w:t>
      </w:r>
    </w:p>
    <w:p w:rsidR="003C1196" w:rsidRPr="00CF64C5" w:rsidRDefault="003C1196" w:rsidP="003C1196">
      <w:pPr>
        <w:rPr>
          <w:rFonts w:ascii="Arial" w:hAnsi="Arial" w:cs="Arial"/>
        </w:rPr>
      </w:pPr>
      <w:r w:rsidRPr="00CF64C5">
        <w:rPr>
          <w:rFonts w:ascii="Arial" w:hAnsi="Arial" w:cs="Arial"/>
        </w:rPr>
        <w:t>The following should be noted:</w:t>
      </w:r>
    </w:p>
    <w:p w:rsidR="00CC1BBA" w:rsidRDefault="003C1196" w:rsidP="003C1196">
      <w:pPr>
        <w:pStyle w:val="ListParagraph"/>
        <w:numPr>
          <w:ilvl w:val="0"/>
          <w:numId w:val="30"/>
        </w:numPr>
        <w:rPr>
          <w:rFonts w:ascii="Arial" w:hAnsi="Arial" w:cs="Arial"/>
        </w:rPr>
      </w:pPr>
      <w:r w:rsidRPr="00CC1BBA">
        <w:rPr>
          <w:rFonts w:ascii="Arial" w:hAnsi="Arial" w:cs="Arial"/>
        </w:rPr>
        <w:t>School staff cannot be appointed as Foundation Governors for the school in which they work.</w:t>
      </w:r>
    </w:p>
    <w:p w:rsidR="00CC1BBA" w:rsidRDefault="003C1196" w:rsidP="00D76467">
      <w:pPr>
        <w:pStyle w:val="ListParagraph"/>
        <w:numPr>
          <w:ilvl w:val="0"/>
          <w:numId w:val="30"/>
        </w:numPr>
        <w:rPr>
          <w:rFonts w:ascii="Arial" w:hAnsi="Arial" w:cs="Arial"/>
        </w:rPr>
      </w:pPr>
      <w:r w:rsidRPr="00CC1BBA">
        <w:rPr>
          <w:rFonts w:ascii="Arial" w:hAnsi="Arial" w:cs="Arial"/>
        </w:rPr>
        <w:t>Spouses and partners should not be appointed to the same governing body</w:t>
      </w:r>
    </w:p>
    <w:p w:rsidR="00503D93" w:rsidRPr="00CC1BBA" w:rsidRDefault="003C1196" w:rsidP="00D76467">
      <w:pPr>
        <w:pStyle w:val="ListParagraph"/>
        <w:numPr>
          <w:ilvl w:val="0"/>
          <w:numId w:val="30"/>
        </w:numPr>
        <w:rPr>
          <w:rFonts w:ascii="Arial" w:hAnsi="Arial" w:cs="Arial"/>
        </w:rPr>
      </w:pPr>
      <w:r w:rsidRPr="00CC1BBA">
        <w:rPr>
          <w:rFonts w:ascii="Arial" w:hAnsi="Arial" w:cs="Arial"/>
        </w:rPr>
        <w:t>Governors should not be appointed to more than two governing bodies at any one time</w:t>
      </w:r>
    </w:p>
    <w:p w:rsidR="00A6707B" w:rsidRPr="001F7495" w:rsidRDefault="00F729AC" w:rsidP="006D4812">
      <w:pPr>
        <w:pStyle w:val="Heading1"/>
      </w:pPr>
      <w:r w:rsidRPr="00CF64C5">
        <w:t>S</w:t>
      </w:r>
      <w:r w:rsidR="00C55152" w:rsidRPr="00CF64C5">
        <w:t>chool Governors</w:t>
      </w:r>
      <w:r w:rsidR="00DE04A7" w:rsidRPr="00CF64C5">
        <w:t xml:space="preserve"> </w:t>
      </w:r>
      <w:r w:rsidR="00C55152" w:rsidRPr="00CF64C5">
        <w:t>in the Diocese of Bristol</w:t>
      </w:r>
    </w:p>
    <w:p w:rsidR="00586E86" w:rsidRPr="00CF64C5" w:rsidRDefault="00F729AC" w:rsidP="006D4812">
      <w:pPr>
        <w:pStyle w:val="Heading2"/>
      </w:pPr>
      <w:r w:rsidRPr="00CF64C5">
        <w:t>Introduction</w:t>
      </w:r>
    </w:p>
    <w:p w:rsidR="00AD01DD" w:rsidRPr="00CF64C5" w:rsidRDefault="00AD01DD" w:rsidP="00C55152">
      <w:pPr>
        <w:tabs>
          <w:tab w:val="center" w:pos="5233"/>
        </w:tabs>
        <w:rPr>
          <w:rFonts w:ascii="Arial" w:hAnsi="Arial" w:cs="Arial"/>
        </w:rPr>
      </w:pPr>
      <w:r w:rsidRPr="00CF64C5">
        <w:rPr>
          <w:rFonts w:ascii="Arial" w:hAnsi="Arial" w:cs="Arial"/>
        </w:rPr>
        <w:t>Church schools</w:t>
      </w:r>
      <w:r w:rsidR="00F729AC" w:rsidRPr="00CF64C5">
        <w:rPr>
          <w:rFonts w:ascii="Arial" w:hAnsi="Arial" w:cs="Arial"/>
        </w:rPr>
        <w:t>, including Academies, need Foundation G</w:t>
      </w:r>
      <w:r w:rsidRPr="00CF64C5">
        <w:rPr>
          <w:rFonts w:ascii="Arial" w:hAnsi="Arial" w:cs="Arial"/>
        </w:rPr>
        <w:t>overnors to represent the local Christian commu</w:t>
      </w:r>
      <w:r w:rsidR="00C82FC3" w:rsidRPr="00CF64C5">
        <w:rPr>
          <w:rFonts w:ascii="Arial" w:hAnsi="Arial" w:cs="Arial"/>
        </w:rPr>
        <w:t>nity</w:t>
      </w:r>
      <w:r w:rsidRPr="00CF64C5">
        <w:rPr>
          <w:rFonts w:ascii="Arial" w:hAnsi="Arial" w:cs="Arial"/>
        </w:rPr>
        <w:t xml:space="preserve"> and to help nurture a distinctive Christian ethos within the school.</w:t>
      </w:r>
    </w:p>
    <w:p w:rsidR="00C243DD" w:rsidRPr="00CF64C5" w:rsidRDefault="00F82F35" w:rsidP="00C55152">
      <w:pPr>
        <w:tabs>
          <w:tab w:val="center" w:pos="5233"/>
        </w:tabs>
        <w:rPr>
          <w:rFonts w:ascii="Arial" w:hAnsi="Arial" w:cs="Arial"/>
        </w:rPr>
      </w:pPr>
      <w:r w:rsidRPr="00CF64C5">
        <w:rPr>
          <w:rFonts w:ascii="Arial" w:hAnsi="Arial" w:cs="Arial"/>
        </w:rPr>
        <w:t>The skill</w:t>
      </w:r>
      <w:r w:rsidR="00AD01DD" w:rsidRPr="00CF64C5">
        <w:rPr>
          <w:rFonts w:ascii="Arial" w:hAnsi="Arial" w:cs="Arial"/>
        </w:rPr>
        <w:t xml:space="preserve">s of governors vary hugely but Foundation </w:t>
      </w:r>
      <w:r w:rsidR="00154745" w:rsidRPr="00CF64C5">
        <w:rPr>
          <w:rFonts w:ascii="Arial" w:hAnsi="Arial" w:cs="Arial"/>
        </w:rPr>
        <w:t>G</w:t>
      </w:r>
      <w:r w:rsidR="00AD01DD" w:rsidRPr="00CF64C5">
        <w:rPr>
          <w:rFonts w:ascii="Arial" w:hAnsi="Arial" w:cs="Arial"/>
        </w:rPr>
        <w:t>overnors must have a passion for education, a concern for school improvement and a commitment to Christian distinctiveness.</w:t>
      </w:r>
      <w:r w:rsidR="0007694B" w:rsidRPr="00CF64C5">
        <w:rPr>
          <w:rFonts w:ascii="Arial" w:hAnsi="Arial" w:cs="Arial"/>
        </w:rPr>
        <w:t xml:space="preserve">  Being a governor is a major piece of Ch</w:t>
      </w:r>
      <w:r w:rsidR="000F1C6D" w:rsidRPr="00CF64C5">
        <w:rPr>
          <w:rFonts w:ascii="Arial" w:hAnsi="Arial" w:cs="Arial"/>
        </w:rPr>
        <w:t>ristian and community service - n</w:t>
      </w:r>
      <w:r w:rsidR="0007694B" w:rsidRPr="00CF64C5">
        <w:rPr>
          <w:rFonts w:ascii="Arial" w:hAnsi="Arial" w:cs="Arial"/>
        </w:rPr>
        <w:t>o one should undertake the role lightly. It involves time, energy and a willingness to become involved in the life of the school on a regular basis</w:t>
      </w:r>
      <w:r w:rsidR="000F1C6D" w:rsidRPr="00CF64C5">
        <w:rPr>
          <w:rFonts w:ascii="Arial" w:hAnsi="Arial" w:cs="Arial"/>
        </w:rPr>
        <w:t>, not least the commitment to serve by attendance at termly meetings</w:t>
      </w:r>
      <w:r w:rsidR="0007694B" w:rsidRPr="00CF64C5">
        <w:rPr>
          <w:rFonts w:ascii="Arial" w:hAnsi="Arial" w:cs="Arial"/>
        </w:rPr>
        <w:t xml:space="preserve">. </w:t>
      </w:r>
    </w:p>
    <w:p w:rsidR="00A6707B" w:rsidRDefault="0007694B" w:rsidP="00C55152">
      <w:pPr>
        <w:tabs>
          <w:tab w:val="center" w:pos="5233"/>
        </w:tabs>
        <w:rPr>
          <w:rFonts w:ascii="Arial" w:hAnsi="Arial" w:cs="Arial"/>
        </w:rPr>
      </w:pPr>
      <w:r w:rsidRPr="00CF64C5">
        <w:rPr>
          <w:rFonts w:ascii="Arial" w:hAnsi="Arial" w:cs="Arial"/>
        </w:rPr>
        <w:t>Churches</w:t>
      </w:r>
      <w:r w:rsidR="00C243DD" w:rsidRPr="00CF64C5">
        <w:rPr>
          <w:rFonts w:ascii="Arial" w:hAnsi="Arial" w:cs="Arial"/>
        </w:rPr>
        <w:t>, which pray for God’s governance ‘on earth as it is in heaven’</w:t>
      </w:r>
      <w:r w:rsidRPr="00CF64C5">
        <w:rPr>
          <w:rFonts w:ascii="Arial" w:hAnsi="Arial" w:cs="Arial"/>
        </w:rPr>
        <w:t xml:space="preserve"> should recognise and support all those who undertake </w:t>
      </w:r>
      <w:r w:rsidR="00F729AC" w:rsidRPr="00CF64C5">
        <w:rPr>
          <w:rFonts w:ascii="Arial" w:hAnsi="Arial" w:cs="Arial"/>
        </w:rPr>
        <w:t>the</w:t>
      </w:r>
      <w:r w:rsidR="00C243DD" w:rsidRPr="00CF64C5">
        <w:rPr>
          <w:rFonts w:ascii="Arial" w:hAnsi="Arial" w:cs="Arial"/>
        </w:rPr>
        <w:t xml:space="preserve"> ministry of </w:t>
      </w:r>
      <w:r w:rsidR="00F729AC" w:rsidRPr="00CF64C5">
        <w:rPr>
          <w:rFonts w:ascii="Arial" w:hAnsi="Arial" w:cs="Arial"/>
        </w:rPr>
        <w:t xml:space="preserve">school </w:t>
      </w:r>
      <w:r w:rsidR="00C243DD" w:rsidRPr="00CF64C5">
        <w:rPr>
          <w:rFonts w:ascii="Arial" w:hAnsi="Arial" w:cs="Arial"/>
        </w:rPr>
        <w:t xml:space="preserve">governance whether or not this is </w:t>
      </w:r>
      <w:r w:rsidRPr="00CF64C5">
        <w:rPr>
          <w:rFonts w:ascii="Arial" w:hAnsi="Arial" w:cs="Arial"/>
        </w:rPr>
        <w:t>in a Church school.</w:t>
      </w:r>
    </w:p>
    <w:p w:rsidR="0008607A" w:rsidRPr="00CF64C5" w:rsidRDefault="0008607A" w:rsidP="006D4812">
      <w:pPr>
        <w:pStyle w:val="Heading2"/>
      </w:pPr>
      <w:r w:rsidRPr="00CF64C5">
        <w:t>Background</w:t>
      </w:r>
    </w:p>
    <w:p w:rsidR="00CC1BBA" w:rsidRDefault="0008607A" w:rsidP="00C55152">
      <w:pPr>
        <w:tabs>
          <w:tab w:val="center" w:pos="5233"/>
        </w:tabs>
        <w:rPr>
          <w:rFonts w:ascii="Arial" w:hAnsi="Arial" w:cs="Arial"/>
        </w:rPr>
      </w:pPr>
      <w:r w:rsidRPr="00CF64C5">
        <w:rPr>
          <w:rFonts w:ascii="Arial" w:hAnsi="Arial" w:cs="Arial"/>
        </w:rPr>
        <w:t>In the 21</w:t>
      </w:r>
      <w:r w:rsidRPr="00CF64C5">
        <w:rPr>
          <w:rFonts w:ascii="Arial" w:hAnsi="Arial" w:cs="Arial"/>
          <w:vertAlign w:val="superscript"/>
        </w:rPr>
        <w:t>st</w:t>
      </w:r>
      <w:r w:rsidRPr="00CF64C5">
        <w:rPr>
          <w:rFonts w:ascii="Arial" w:hAnsi="Arial" w:cs="Arial"/>
        </w:rPr>
        <w:t xml:space="preserve"> Century, through its Diocesan Boards of Education, and in line with a tradition that stretches back 200 years, the Church of England has invested</w:t>
      </w:r>
      <w:r w:rsidR="00F321D2" w:rsidRPr="00CF64C5">
        <w:rPr>
          <w:rFonts w:ascii="Arial" w:hAnsi="Arial" w:cs="Arial"/>
        </w:rPr>
        <w:t xml:space="preserve"> </w:t>
      </w:r>
      <w:r w:rsidRPr="00CF64C5">
        <w:rPr>
          <w:rFonts w:ascii="Arial" w:hAnsi="Arial" w:cs="Arial"/>
        </w:rPr>
        <w:t>in schools and in the teaching profe</w:t>
      </w:r>
      <w:r w:rsidR="00A04BC6" w:rsidRPr="00CF64C5">
        <w:rPr>
          <w:rFonts w:ascii="Arial" w:hAnsi="Arial" w:cs="Arial"/>
        </w:rPr>
        <w:t>ssion to achieve the raising</w:t>
      </w:r>
      <w:r w:rsidRPr="00CF64C5">
        <w:rPr>
          <w:rFonts w:ascii="Arial" w:hAnsi="Arial" w:cs="Arial"/>
        </w:rPr>
        <w:t xml:space="preserve"> of standards and the renewal of Christian values </w:t>
      </w:r>
      <w:r w:rsidR="00A04BC6" w:rsidRPr="00CF64C5">
        <w:rPr>
          <w:rFonts w:ascii="Arial" w:hAnsi="Arial" w:cs="Arial"/>
        </w:rPr>
        <w:t>throughout</w:t>
      </w:r>
      <w:r w:rsidRPr="00CF64C5">
        <w:rPr>
          <w:rFonts w:ascii="Arial" w:hAnsi="Arial" w:cs="Arial"/>
        </w:rPr>
        <w:t xml:space="preserve"> society.</w:t>
      </w:r>
      <w:r w:rsidR="00F321D2" w:rsidRPr="00CF64C5">
        <w:rPr>
          <w:rFonts w:ascii="Arial" w:hAnsi="Arial" w:cs="Arial"/>
        </w:rPr>
        <w:t xml:space="preserve"> Although there have been challenges, such as: frequent reorganisation, the highest national expectations of educational outcomes for every child, and a cultural shift that threatens an accepted place for the Church in education; the Church of England now has even greater opportunities to play a significant part in educ</w:t>
      </w:r>
      <w:r w:rsidR="00CC1BBA">
        <w:rPr>
          <w:rFonts w:ascii="Arial" w:hAnsi="Arial" w:cs="Arial"/>
        </w:rPr>
        <w:t>ation of our nation’s children.</w:t>
      </w:r>
    </w:p>
    <w:p w:rsidR="00DE6591" w:rsidRPr="00CF64C5" w:rsidRDefault="002129D4" w:rsidP="00C55152">
      <w:pPr>
        <w:tabs>
          <w:tab w:val="center" w:pos="5233"/>
        </w:tabs>
        <w:rPr>
          <w:rFonts w:ascii="Arial" w:hAnsi="Arial" w:cs="Arial"/>
        </w:rPr>
      </w:pPr>
      <w:r w:rsidRPr="00CF64C5">
        <w:rPr>
          <w:rFonts w:ascii="Arial" w:hAnsi="Arial" w:cs="Arial"/>
        </w:rPr>
        <w:t xml:space="preserve">Church, </w:t>
      </w:r>
      <w:r w:rsidRPr="00CF64C5">
        <w:rPr>
          <w:rFonts w:ascii="Arial" w:hAnsi="Arial" w:cs="Arial"/>
          <w:u w:val="single"/>
        </w:rPr>
        <w:t>state and the education profession</w:t>
      </w:r>
      <w:r w:rsidRPr="00CF64C5">
        <w:rPr>
          <w:rFonts w:ascii="Arial" w:hAnsi="Arial" w:cs="Arial"/>
        </w:rPr>
        <w:t xml:space="preserve"> have taken m</w:t>
      </w:r>
      <w:r w:rsidR="00F321D2" w:rsidRPr="00CF64C5">
        <w:rPr>
          <w:rFonts w:ascii="Arial" w:hAnsi="Arial" w:cs="Arial"/>
        </w:rPr>
        <w:t xml:space="preserve">any steps </w:t>
      </w:r>
      <w:r w:rsidRPr="00CF64C5">
        <w:rPr>
          <w:rFonts w:ascii="Arial" w:hAnsi="Arial" w:cs="Arial"/>
        </w:rPr>
        <w:t>i</w:t>
      </w:r>
      <w:r w:rsidR="00A04BC6" w:rsidRPr="00CF64C5">
        <w:rPr>
          <w:rFonts w:ascii="Arial" w:hAnsi="Arial" w:cs="Arial"/>
        </w:rPr>
        <w:t>n recent years t</w:t>
      </w:r>
      <w:r w:rsidR="00F321D2" w:rsidRPr="00CF64C5">
        <w:rPr>
          <w:rFonts w:ascii="Arial" w:hAnsi="Arial" w:cs="Arial"/>
        </w:rPr>
        <w:t xml:space="preserve">o: </w:t>
      </w:r>
    </w:p>
    <w:p w:rsidR="00DE6591" w:rsidRPr="00CF64C5" w:rsidRDefault="00F321D2" w:rsidP="00DE6591">
      <w:pPr>
        <w:pStyle w:val="ListParagraph"/>
        <w:numPr>
          <w:ilvl w:val="0"/>
          <w:numId w:val="27"/>
        </w:numPr>
        <w:tabs>
          <w:tab w:val="center" w:pos="5233"/>
        </w:tabs>
        <w:rPr>
          <w:rFonts w:ascii="Arial" w:hAnsi="Arial" w:cs="Arial"/>
        </w:rPr>
      </w:pPr>
      <w:r w:rsidRPr="00CF64C5">
        <w:rPr>
          <w:rFonts w:ascii="Arial" w:hAnsi="Arial" w:cs="Arial"/>
        </w:rPr>
        <w:t xml:space="preserve">create new schools (Academies); </w:t>
      </w:r>
    </w:p>
    <w:p w:rsidR="00DE6591" w:rsidRPr="00CF64C5" w:rsidRDefault="00A04BC6" w:rsidP="00DE6591">
      <w:pPr>
        <w:pStyle w:val="ListParagraph"/>
        <w:numPr>
          <w:ilvl w:val="0"/>
          <w:numId w:val="27"/>
        </w:numPr>
        <w:tabs>
          <w:tab w:val="center" w:pos="5233"/>
        </w:tabs>
        <w:rPr>
          <w:rFonts w:ascii="Arial" w:hAnsi="Arial" w:cs="Arial"/>
        </w:rPr>
      </w:pPr>
      <w:r w:rsidRPr="00CF64C5">
        <w:rPr>
          <w:rFonts w:ascii="Arial" w:hAnsi="Arial" w:cs="Arial"/>
        </w:rPr>
        <w:t xml:space="preserve">improve local leadership, </w:t>
      </w:r>
    </w:p>
    <w:p w:rsidR="00DE6591" w:rsidRPr="00CF64C5" w:rsidRDefault="00A04BC6" w:rsidP="00DE6591">
      <w:pPr>
        <w:pStyle w:val="ListParagraph"/>
        <w:numPr>
          <w:ilvl w:val="0"/>
          <w:numId w:val="27"/>
        </w:numPr>
        <w:tabs>
          <w:tab w:val="center" w:pos="5233"/>
        </w:tabs>
        <w:rPr>
          <w:rFonts w:ascii="Arial" w:hAnsi="Arial" w:cs="Arial"/>
        </w:rPr>
      </w:pPr>
      <w:r w:rsidRPr="00CF64C5">
        <w:rPr>
          <w:rFonts w:ascii="Arial" w:hAnsi="Arial" w:cs="Arial"/>
        </w:rPr>
        <w:t xml:space="preserve">deliver good outcomes for children, </w:t>
      </w:r>
    </w:p>
    <w:p w:rsidR="00DE6591" w:rsidRPr="00CF64C5" w:rsidRDefault="00A04BC6" w:rsidP="00DE6591">
      <w:pPr>
        <w:pStyle w:val="ListParagraph"/>
        <w:numPr>
          <w:ilvl w:val="0"/>
          <w:numId w:val="27"/>
        </w:numPr>
        <w:tabs>
          <w:tab w:val="center" w:pos="5233"/>
        </w:tabs>
        <w:rPr>
          <w:rFonts w:ascii="Arial" w:hAnsi="Arial" w:cs="Arial"/>
        </w:rPr>
      </w:pPr>
      <w:r w:rsidRPr="00CF64C5">
        <w:rPr>
          <w:rFonts w:ascii="Arial" w:hAnsi="Arial" w:cs="Arial"/>
        </w:rPr>
        <w:t xml:space="preserve">establish new terms and conditions for staff, </w:t>
      </w:r>
    </w:p>
    <w:p w:rsidR="00DE6591" w:rsidRPr="00CF64C5" w:rsidRDefault="00A04BC6" w:rsidP="00DE6591">
      <w:pPr>
        <w:pStyle w:val="ListParagraph"/>
        <w:numPr>
          <w:ilvl w:val="0"/>
          <w:numId w:val="27"/>
        </w:numPr>
        <w:tabs>
          <w:tab w:val="center" w:pos="5233"/>
        </w:tabs>
        <w:rPr>
          <w:rFonts w:ascii="Arial" w:hAnsi="Arial" w:cs="Arial"/>
        </w:rPr>
      </w:pPr>
      <w:r w:rsidRPr="00CF64C5">
        <w:rPr>
          <w:rFonts w:ascii="Arial" w:hAnsi="Arial" w:cs="Arial"/>
        </w:rPr>
        <w:t xml:space="preserve">facilitate imaginative educational partnerships, </w:t>
      </w:r>
    </w:p>
    <w:p w:rsidR="00DE6591" w:rsidRPr="00CF64C5" w:rsidRDefault="00A04BC6" w:rsidP="00DE6591">
      <w:pPr>
        <w:pStyle w:val="ListParagraph"/>
        <w:numPr>
          <w:ilvl w:val="0"/>
          <w:numId w:val="27"/>
        </w:numPr>
        <w:tabs>
          <w:tab w:val="center" w:pos="5233"/>
        </w:tabs>
        <w:rPr>
          <w:rFonts w:ascii="Arial" w:hAnsi="Arial" w:cs="Arial"/>
        </w:rPr>
      </w:pPr>
      <w:r w:rsidRPr="00CF64C5">
        <w:rPr>
          <w:rFonts w:ascii="Arial" w:hAnsi="Arial" w:cs="Arial"/>
        </w:rPr>
        <w:t xml:space="preserve">write new curriculum content, </w:t>
      </w:r>
    </w:p>
    <w:p w:rsidR="00DE6591" w:rsidRPr="00CF64C5" w:rsidRDefault="00A04BC6" w:rsidP="00DE6591">
      <w:pPr>
        <w:pStyle w:val="ListParagraph"/>
        <w:numPr>
          <w:ilvl w:val="0"/>
          <w:numId w:val="27"/>
        </w:numPr>
        <w:tabs>
          <w:tab w:val="center" w:pos="5233"/>
        </w:tabs>
        <w:rPr>
          <w:rFonts w:ascii="Arial" w:hAnsi="Arial" w:cs="Arial"/>
        </w:rPr>
      </w:pPr>
      <w:r w:rsidRPr="00CF64C5">
        <w:rPr>
          <w:rFonts w:ascii="Arial" w:hAnsi="Arial" w:cs="Arial"/>
        </w:rPr>
        <w:lastRenderedPageBreak/>
        <w:t xml:space="preserve">add new resources for collective worship, </w:t>
      </w:r>
    </w:p>
    <w:p w:rsidR="00DE6591" w:rsidRPr="00CF64C5" w:rsidRDefault="00DE6591" w:rsidP="00DE6591">
      <w:pPr>
        <w:pStyle w:val="ListParagraph"/>
        <w:numPr>
          <w:ilvl w:val="0"/>
          <w:numId w:val="27"/>
        </w:numPr>
        <w:tabs>
          <w:tab w:val="center" w:pos="5233"/>
        </w:tabs>
        <w:rPr>
          <w:rFonts w:ascii="Arial" w:hAnsi="Arial" w:cs="Arial"/>
        </w:rPr>
      </w:pPr>
      <w:r w:rsidRPr="00CF64C5">
        <w:rPr>
          <w:rFonts w:ascii="Arial" w:hAnsi="Arial" w:cs="Arial"/>
        </w:rPr>
        <w:t xml:space="preserve">promote campaigns for better RE, </w:t>
      </w:r>
    </w:p>
    <w:p w:rsidR="00DE6591" w:rsidRPr="00CF64C5" w:rsidRDefault="00DE6591" w:rsidP="00DE6591">
      <w:pPr>
        <w:pStyle w:val="ListParagraph"/>
        <w:numPr>
          <w:ilvl w:val="0"/>
          <w:numId w:val="27"/>
        </w:numPr>
        <w:tabs>
          <w:tab w:val="center" w:pos="5233"/>
        </w:tabs>
        <w:rPr>
          <w:rFonts w:ascii="Arial" w:hAnsi="Arial" w:cs="Arial"/>
        </w:rPr>
      </w:pPr>
      <w:r w:rsidRPr="00CF64C5">
        <w:rPr>
          <w:rFonts w:ascii="Arial" w:hAnsi="Arial" w:cs="Arial"/>
        </w:rPr>
        <w:t xml:space="preserve">encourage church-school and community links, and </w:t>
      </w:r>
    </w:p>
    <w:p w:rsidR="00A04BC6" w:rsidRPr="00CF64C5" w:rsidRDefault="00DE6591" w:rsidP="00DE6591">
      <w:pPr>
        <w:pStyle w:val="ListParagraph"/>
        <w:numPr>
          <w:ilvl w:val="0"/>
          <w:numId w:val="27"/>
        </w:numPr>
        <w:tabs>
          <w:tab w:val="center" w:pos="5233"/>
        </w:tabs>
        <w:rPr>
          <w:rFonts w:ascii="Arial" w:hAnsi="Arial" w:cs="Arial"/>
        </w:rPr>
      </w:pPr>
      <w:r w:rsidRPr="00CF64C5">
        <w:rPr>
          <w:rFonts w:ascii="Arial" w:hAnsi="Arial" w:cs="Arial"/>
        </w:rPr>
        <w:t>hold conversations about what is a distinctively Christian ethos for education.</w:t>
      </w:r>
    </w:p>
    <w:p w:rsidR="00F321D2" w:rsidRPr="00CF64C5" w:rsidRDefault="00A04BC6" w:rsidP="00C55152">
      <w:pPr>
        <w:tabs>
          <w:tab w:val="center" w:pos="5233"/>
        </w:tabs>
        <w:rPr>
          <w:rFonts w:ascii="Arial" w:hAnsi="Arial" w:cs="Arial"/>
        </w:rPr>
      </w:pPr>
      <w:r w:rsidRPr="00CF64C5">
        <w:rPr>
          <w:rFonts w:ascii="Arial" w:hAnsi="Arial" w:cs="Arial"/>
        </w:rPr>
        <w:t xml:space="preserve">But </w:t>
      </w:r>
      <w:r w:rsidR="00DE6591" w:rsidRPr="00CF64C5">
        <w:rPr>
          <w:rFonts w:ascii="Arial" w:hAnsi="Arial" w:cs="Arial"/>
        </w:rPr>
        <w:t>the potential of school governors is still understated in education and church alike. T</w:t>
      </w:r>
      <w:r w:rsidRPr="00CF64C5">
        <w:rPr>
          <w:rFonts w:ascii="Arial" w:hAnsi="Arial" w:cs="Arial"/>
        </w:rPr>
        <w:t>he call to school governance, as a key form of Christian service, has not yet been made, neither nationally, nor in diocesan strategies</w:t>
      </w:r>
      <w:r w:rsidR="00DE6591" w:rsidRPr="00CF64C5">
        <w:rPr>
          <w:rFonts w:ascii="Arial" w:hAnsi="Arial" w:cs="Arial"/>
        </w:rPr>
        <w:t>. Regardless of their foundation, primary and secondary schools in England hold an unrivalled status as places of community endeavour, dedication, virtue, transformation, aspiration, compassion, justice and of course learning. These education communities act as the rarest of social hubs in a time of dizzying change and dislocation in society at large.</w:t>
      </w:r>
    </w:p>
    <w:p w:rsidR="004B18CD" w:rsidRPr="00CF64C5" w:rsidRDefault="00DE6591" w:rsidP="00C55152">
      <w:pPr>
        <w:tabs>
          <w:tab w:val="center" w:pos="5233"/>
        </w:tabs>
        <w:rPr>
          <w:rFonts w:ascii="Arial" w:hAnsi="Arial" w:cs="Arial"/>
        </w:rPr>
      </w:pPr>
      <w:r w:rsidRPr="00CF64C5">
        <w:rPr>
          <w:rFonts w:ascii="Arial" w:hAnsi="Arial" w:cs="Arial"/>
        </w:rPr>
        <w:t xml:space="preserve">The work of transformation in schools is made possible by the collaboration of government, staff, parents, children and many volunteers, not only school governors. Such endeavour </w:t>
      </w:r>
      <w:r w:rsidR="004253AE" w:rsidRPr="00CF64C5">
        <w:rPr>
          <w:rFonts w:ascii="Arial" w:hAnsi="Arial" w:cs="Arial"/>
        </w:rPr>
        <w:t xml:space="preserve">is dented by the lack of </w:t>
      </w:r>
      <w:r w:rsidRPr="00CF64C5">
        <w:rPr>
          <w:rFonts w:ascii="Arial" w:hAnsi="Arial" w:cs="Arial"/>
        </w:rPr>
        <w:t>governors</w:t>
      </w:r>
      <w:r w:rsidR="004253AE" w:rsidRPr="00CF64C5">
        <w:rPr>
          <w:rFonts w:ascii="Arial" w:hAnsi="Arial" w:cs="Arial"/>
        </w:rPr>
        <w:t xml:space="preserve"> or poor quality governance as surely as it is by inadequate teaching or a lack of government funding. As much as any other contribution to a healthy education, a governor’s contribution is needed as a service to others, as the faithfulness of a critical friend, and in Church Schools, as an expression of the love of God in Christ and with all spiritual wisdom.</w:t>
      </w:r>
    </w:p>
    <w:p w:rsidR="00F82F35" w:rsidRPr="00CF64C5" w:rsidRDefault="00F82F35" w:rsidP="006D4812">
      <w:pPr>
        <w:pStyle w:val="Heading2"/>
      </w:pPr>
      <w:r w:rsidRPr="00CF64C5">
        <w:t xml:space="preserve">The </w:t>
      </w:r>
      <w:r w:rsidR="002129D4" w:rsidRPr="00CF64C5">
        <w:t>R</w:t>
      </w:r>
      <w:r w:rsidRPr="00CF64C5">
        <w:t xml:space="preserve">ole of </w:t>
      </w:r>
      <w:r w:rsidR="002129D4" w:rsidRPr="00CF64C5">
        <w:t>a School Governo</w:t>
      </w:r>
      <w:r w:rsidRPr="00CF64C5">
        <w:t>r</w:t>
      </w:r>
    </w:p>
    <w:p w:rsidR="00F42C68" w:rsidRPr="00CF64C5" w:rsidRDefault="00F42C68" w:rsidP="00C55152">
      <w:pPr>
        <w:tabs>
          <w:tab w:val="center" w:pos="5233"/>
        </w:tabs>
        <w:rPr>
          <w:rFonts w:ascii="Arial" w:hAnsi="Arial" w:cs="Arial"/>
        </w:rPr>
      </w:pPr>
      <w:r w:rsidRPr="00CF64C5">
        <w:rPr>
          <w:rFonts w:ascii="Arial" w:hAnsi="Arial" w:cs="Arial"/>
        </w:rPr>
        <w:t>Every governor</w:t>
      </w:r>
      <w:r w:rsidR="007B0E61" w:rsidRPr="00CF64C5">
        <w:rPr>
          <w:rFonts w:ascii="Arial" w:hAnsi="Arial" w:cs="Arial"/>
        </w:rPr>
        <w:t xml:space="preserve">, including Foundation Governors, </w:t>
      </w:r>
      <w:r w:rsidRPr="00CF64C5">
        <w:rPr>
          <w:rFonts w:ascii="Arial" w:hAnsi="Arial" w:cs="Arial"/>
        </w:rPr>
        <w:t>whether appointed, elected or ex officio</w:t>
      </w:r>
      <w:r w:rsidR="002C2FDC" w:rsidRPr="00CF64C5">
        <w:rPr>
          <w:rFonts w:ascii="Arial" w:hAnsi="Arial" w:cs="Arial"/>
          <w:color w:val="FF0000"/>
        </w:rPr>
        <w:t>,</w:t>
      </w:r>
      <w:r w:rsidRPr="00CF64C5">
        <w:rPr>
          <w:rFonts w:ascii="Arial" w:hAnsi="Arial" w:cs="Arial"/>
        </w:rPr>
        <w:t xml:space="preserve"> has the same duties and responsibilities.</w:t>
      </w:r>
    </w:p>
    <w:p w:rsidR="00AD01DD" w:rsidRPr="00CF64C5" w:rsidRDefault="002C2FDC" w:rsidP="00AD01DD">
      <w:pPr>
        <w:tabs>
          <w:tab w:val="center" w:pos="5233"/>
        </w:tabs>
        <w:rPr>
          <w:rFonts w:ascii="Arial" w:hAnsi="Arial" w:cs="Arial"/>
        </w:rPr>
      </w:pPr>
      <w:r w:rsidRPr="00CF64C5">
        <w:rPr>
          <w:rFonts w:ascii="Arial" w:hAnsi="Arial" w:cs="Arial"/>
          <w:b/>
        </w:rPr>
        <w:t>ALL</w:t>
      </w:r>
      <w:r w:rsidR="000F1C6D" w:rsidRPr="00CF64C5">
        <w:rPr>
          <w:rFonts w:ascii="Arial" w:hAnsi="Arial" w:cs="Arial"/>
        </w:rPr>
        <w:t xml:space="preserve"> </w:t>
      </w:r>
      <w:r w:rsidRPr="00CF64C5">
        <w:rPr>
          <w:rFonts w:ascii="Arial" w:hAnsi="Arial" w:cs="Arial"/>
        </w:rPr>
        <w:t xml:space="preserve">school </w:t>
      </w:r>
      <w:r w:rsidR="000F1C6D" w:rsidRPr="00CF64C5">
        <w:rPr>
          <w:rFonts w:ascii="Arial" w:hAnsi="Arial" w:cs="Arial"/>
        </w:rPr>
        <w:t xml:space="preserve">governors share a corporate responsibility for every aspect of the school.  </w:t>
      </w:r>
      <w:r w:rsidR="0000057C" w:rsidRPr="00CF64C5">
        <w:rPr>
          <w:rFonts w:ascii="Arial" w:hAnsi="Arial" w:cs="Arial"/>
        </w:rPr>
        <w:t>As a corporate body, g</w:t>
      </w:r>
      <w:r w:rsidR="00C82FC3" w:rsidRPr="00CF64C5">
        <w:rPr>
          <w:rFonts w:ascii="Arial" w:hAnsi="Arial" w:cs="Arial"/>
        </w:rPr>
        <w:t>overn</w:t>
      </w:r>
      <w:r w:rsidR="0000057C" w:rsidRPr="00CF64C5">
        <w:rPr>
          <w:rFonts w:ascii="Arial" w:hAnsi="Arial" w:cs="Arial"/>
        </w:rPr>
        <w:t>ors</w:t>
      </w:r>
      <w:r w:rsidR="00C82FC3" w:rsidRPr="00CF64C5">
        <w:rPr>
          <w:rFonts w:ascii="Arial" w:hAnsi="Arial" w:cs="Arial"/>
        </w:rPr>
        <w:t xml:space="preserve"> </w:t>
      </w:r>
      <w:r w:rsidR="00AD01DD" w:rsidRPr="00CF64C5">
        <w:rPr>
          <w:rFonts w:ascii="Arial" w:hAnsi="Arial" w:cs="Arial"/>
        </w:rPr>
        <w:t>are an integral part of the school leadersh</w:t>
      </w:r>
      <w:r w:rsidR="0000057C" w:rsidRPr="00CF64C5">
        <w:rPr>
          <w:rFonts w:ascii="Arial" w:hAnsi="Arial" w:cs="Arial"/>
        </w:rPr>
        <w:t>ip team and are responsible for:</w:t>
      </w:r>
    </w:p>
    <w:p w:rsidR="00AD01DD" w:rsidRPr="00CF64C5" w:rsidRDefault="000F1C6D" w:rsidP="000F1C6D">
      <w:pPr>
        <w:pStyle w:val="ListParagraph"/>
        <w:numPr>
          <w:ilvl w:val="0"/>
          <w:numId w:val="7"/>
        </w:numPr>
        <w:tabs>
          <w:tab w:val="center" w:pos="5233"/>
        </w:tabs>
        <w:rPr>
          <w:rFonts w:ascii="Arial" w:hAnsi="Arial" w:cs="Arial"/>
        </w:rPr>
      </w:pPr>
      <w:r w:rsidRPr="00CF64C5">
        <w:rPr>
          <w:rFonts w:ascii="Arial" w:hAnsi="Arial" w:cs="Arial"/>
        </w:rPr>
        <w:t>s</w:t>
      </w:r>
      <w:r w:rsidR="00AD01DD" w:rsidRPr="00CF64C5">
        <w:rPr>
          <w:rFonts w:ascii="Arial" w:hAnsi="Arial" w:cs="Arial"/>
        </w:rPr>
        <w:t>etting</w:t>
      </w:r>
      <w:r w:rsidRPr="00CF64C5">
        <w:rPr>
          <w:rFonts w:ascii="Arial" w:hAnsi="Arial" w:cs="Arial"/>
        </w:rPr>
        <w:t xml:space="preserve">, understanding and supporting </w:t>
      </w:r>
      <w:r w:rsidR="00AD01DD" w:rsidRPr="00CF64C5">
        <w:rPr>
          <w:rFonts w:ascii="Arial" w:hAnsi="Arial" w:cs="Arial"/>
        </w:rPr>
        <w:t xml:space="preserve">the </w:t>
      </w:r>
      <w:r w:rsidR="007F13BF" w:rsidRPr="00CF64C5">
        <w:rPr>
          <w:rFonts w:ascii="Arial" w:hAnsi="Arial" w:cs="Arial"/>
        </w:rPr>
        <w:t xml:space="preserve">distinctively </w:t>
      </w:r>
      <w:r w:rsidR="00AD01DD" w:rsidRPr="00CF64C5">
        <w:rPr>
          <w:rFonts w:ascii="Arial" w:hAnsi="Arial" w:cs="Arial"/>
        </w:rPr>
        <w:t xml:space="preserve">Christian </w:t>
      </w:r>
      <w:r w:rsidRPr="00CF64C5">
        <w:rPr>
          <w:rFonts w:ascii="Arial" w:hAnsi="Arial" w:cs="Arial"/>
        </w:rPr>
        <w:t xml:space="preserve">foundation and </w:t>
      </w:r>
      <w:r w:rsidR="0084261B" w:rsidRPr="00CF64C5">
        <w:rPr>
          <w:rFonts w:ascii="Arial" w:hAnsi="Arial" w:cs="Arial"/>
        </w:rPr>
        <w:t>ethos of the school</w:t>
      </w:r>
    </w:p>
    <w:p w:rsidR="00AD01DD" w:rsidRPr="00CF64C5" w:rsidRDefault="00AD01DD" w:rsidP="00C82FC3">
      <w:pPr>
        <w:pStyle w:val="ListParagraph"/>
        <w:numPr>
          <w:ilvl w:val="0"/>
          <w:numId w:val="7"/>
        </w:numPr>
        <w:tabs>
          <w:tab w:val="center" w:pos="5233"/>
        </w:tabs>
        <w:rPr>
          <w:rFonts w:ascii="Arial" w:hAnsi="Arial" w:cs="Arial"/>
        </w:rPr>
      </w:pPr>
      <w:r w:rsidRPr="00CF64C5">
        <w:rPr>
          <w:rFonts w:ascii="Arial" w:hAnsi="Arial" w:cs="Arial"/>
        </w:rPr>
        <w:t>developing the school improvement plan</w:t>
      </w:r>
    </w:p>
    <w:p w:rsidR="00AD01DD" w:rsidRPr="00CF64C5" w:rsidRDefault="00AD01DD" w:rsidP="00C82FC3">
      <w:pPr>
        <w:pStyle w:val="ListParagraph"/>
        <w:numPr>
          <w:ilvl w:val="0"/>
          <w:numId w:val="7"/>
        </w:numPr>
        <w:tabs>
          <w:tab w:val="center" w:pos="5233"/>
        </w:tabs>
        <w:rPr>
          <w:rFonts w:ascii="Arial" w:hAnsi="Arial" w:cs="Arial"/>
        </w:rPr>
      </w:pPr>
      <w:r w:rsidRPr="00CF64C5">
        <w:rPr>
          <w:rFonts w:ascii="Arial" w:hAnsi="Arial" w:cs="Arial"/>
        </w:rPr>
        <w:t>making decisions about expenditure of the school budget</w:t>
      </w:r>
    </w:p>
    <w:p w:rsidR="00AD01DD" w:rsidRPr="00CF64C5" w:rsidRDefault="00AD01DD" w:rsidP="00C82FC3">
      <w:pPr>
        <w:pStyle w:val="ListParagraph"/>
        <w:numPr>
          <w:ilvl w:val="0"/>
          <w:numId w:val="7"/>
        </w:numPr>
        <w:tabs>
          <w:tab w:val="center" w:pos="5233"/>
        </w:tabs>
        <w:rPr>
          <w:rFonts w:ascii="Arial" w:hAnsi="Arial" w:cs="Arial"/>
        </w:rPr>
      </w:pPr>
      <w:r w:rsidRPr="00CF64C5">
        <w:rPr>
          <w:rFonts w:ascii="Arial" w:hAnsi="Arial" w:cs="Arial"/>
        </w:rPr>
        <w:t xml:space="preserve">challenging and holding the </w:t>
      </w:r>
      <w:proofErr w:type="spellStart"/>
      <w:r w:rsidRPr="00CF64C5">
        <w:rPr>
          <w:rFonts w:ascii="Arial" w:hAnsi="Arial" w:cs="Arial"/>
        </w:rPr>
        <w:t>headteacher</w:t>
      </w:r>
      <w:proofErr w:type="spellEnd"/>
      <w:r w:rsidRPr="00CF64C5">
        <w:rPr>
          <w:rFonts w:ascii="Arial" w:hAnsi="Arial" w:cs="Arial"/>
        </w:rPr>
        <w:t xml:space="preserve"> to account</w:t>
      </w:r>
    </w:p>
    <w:p w:rsidR="000F1C6D" w:rsidRPr="00CF64C5" w:rsidRDefault="0000057C" w:rsidP="00AD01DD">
      <w:pPr>
        <w:pStyle w:val="ListParagraph"/>
        <w:numPr>
          <w:ilvl w:val="0"/>
          <w:numId w:val="7"/>
        </w:numPr>
        <w:tabs>
          <w:tab w:val="center" w:pos="5233"/>
        </w:tabs>
        <w:rPr>
          <w:rFonts w:ascii="Arial" w:hAnsi="Arial" w:cs="Arial"/>
        </w:rPr>
      </w:pPr>
      <w:r w:rsidRPr="00CF64C5">
        <w:rPr>
          <w:rFonts w:ascii="Arial" w:hAnsi="Arial" w:cs="Arial"/>
        </w:rPr>
        <w:t>admission of pupils and buildings and maintenance (VA schools and Academies only)</w:t>
      </w:r>
    </w:p>
    <w:p w:rsidR="00AD01DD" w:rsidRPr="00CF64C5" w:rsidRDefault="00AD01DD" w:rsidP="00AD01DD">
      <w:pPr>
        <w:pStyle w:val="ListParagraph"/>
        <w:numPr>
          <w:ilvl w:val="0"/>
          <w:numId w:val="7"/>
        </w:numPr>
        <w:tabs>
          <w:tab w:val="center" w:pos="5233"/>
        </w:tabs>
        <w:rPr>
          <w:rFonts w:ascii="Arial" w:hAnsi="Arial" w:cs="Arial"/>
        </w:rPr>
      </w:pPr>
      <w:r w:rsidRPr="00CF64C5">
        <w:rPr>
          <w:rFonts w:ascii="Arial" w:hAnsi="Arial" w:cs="Arial"/>
        </w:rPr>
        <w:t>monitor</w:t>
      </w:r>
      <w:r w:rsidR="000F1C6D" w:rsidRPr="00CF64C5">
        <w:rPr>
          <w:rFonts w:ascii="Arial" w:hAnsi="Arial" w:cs="Arial"/>
        </w:rPr>
        <w:t>ing</w:t>
      </w:r>
      <w:r w:rsidRPr="00CF64C5">
        <w:rPr>
          <w:rFonts w:ascii="Arial" w:hAnsi="Arial" w:cs="Arial"/>
        </w:rPr>
        <w:t xml:space="preserve"> the implementation of the policies developed in consultation with the school leadership team</w:t>
      </w:r>
      <w:r w:rsidR="000F1C6D" w:rsidRPr="00CF64C5">
        <w:rPr>
          <w:rFonts w:ascii="Arial" w:hAnsi="Arial" w:cs="Arial"/>
        </w:rPr>
        <w:t>.</w:t>
      </w:r>
    </w:p>
    <w:p w:rsidR="00C243DD" w:rsidRPr="00CF64C5" w:rsidRDefault="00A7256C" w:rsidP="00AD01DD">
      <w:pPr>
        <w:tabs>
          <w:tab w:val="center" w:pos="5233"/>
        </w:tabs>
        <w:rPr>
          <w:rFonts w:ascii="Arial" w:hAnsi="Arial" w:cs="Arial"/>
        </w:rPr>
      </w:pPr>
      <w:r w:rsidRPr="00CF64C5">
        <w:rPr>
          <w:rFonts w:ascii="Arial" w:hAnsi="Arial" w:cs="Arial"/>
        </w:rPr>
        <w:t>Just as</w:t>
      </w:r>
      <w:r w:rsidR="000F1C6D" w:rsidRPr="00CF64C5">
        <w:rPr>
          <w:rFonts w:ascii="Arial" w:hAnsi="Arial" w:cs="Arial"/>
        </w:rPr>
        <w:t xml:space="preserve"> important</w:t>
      </w:r>
      <w:r w:rsidRPr="00CF64C5">
        <w:rPr>
          <w:rFonts w:ascii="Arial" w:hAnsi="Arial" w:cs="Arial"/>
        </w:rPr>
        <w:t>ly</w:t>
      </w:r>
      <w:r w:rsidR="000F1C6D" w:rsidRPr="00CF64C5">
        <w:rPr>
          <w:rFonts w:ascii="Arial" w:hAnsi="Arial" w:cs="Arial"/>
        </w:rPr>
        <w:t xml:space="preserve"> </w:t>
      </w:r>
      <w:r w:rsidR="000F1C6D" w:rsidRPr="00CF64C5">
        <w:rPr>
          <w:rFonts w:ascii="Arial" w:hAnsi="Arial" w:cs="Arial"/>
          <w:b/>
        </w:rPr>
        <w:t>ALL church school governors</w:t>
      </w:r>
      <w:r w:rsidR="00C243DD" w:rsidRPr="00CF64C5">
        <w:rPr>
          <w:rFonts w:ascii="Arial" w:hAnsi="Arial" w:cs="Arial"/>
        </w:rPr>
        <w:t xml:space="preserve"> </w:t>
      </w:r>
      <w:r w:rsidRPr="00CF64C5">
        <w:rPr>
          <w:rFonts w:ascii="Arial" w:hAnsi="Arial" w:cs="Arial"/>
        </w:rPr>
        <w:t>also share responsibility for</w:t>
      </w:r>
      <w:r w:rsidR="00C243DD" w:rsidRPr="00CF64C5">
        <w:rPr>
          <w:rFonts w:ascii="Arial" w:hAnsi="Arial" w:cs="Arial"/>
        </w:rPr>
        <w:t>:</w:t>
      </w:r>
      <w:r w:rsidR="000F1C6D" w:rsidRPr="00CF64C5">
        <w:rPr>
          <w:rFonts w:ascii="Arial" w:hAnsi="Arial" w:cs="Arial"/>
        </w:rPr>
        <w:t xml:space="preserve"> </w:t>
      </w:r>
    </w:p>
    <w:p w:rsidR="00C243DD" w:rsidRPr="00CF64C5" w:rsidRDefault="000F1C6D" w:rsidP="00C243DD">
      <w:pPr>
        <w:pStyle w:val="ListParagraph"/>
        <w:numPr>
          <w:ilvl w:val="0"/>
          <w:numId w:val="25"/>
        </w:numPr>
        <w:tabs>
          <w:tab w:val="center" w:pos="5233"/>
        </w:tabs>
        <w:rPr>
          <w:rFonts w:ascii="Arial" w:hAnsi="Arial" w:cs="Arial"/>
        </w:rPr>
      </w:pPr>
      <w:r w:rsidRPr="00CF64C5">
        <w:rPr>
          <w:rFonts w:ascii="Arial" w:hAnsi="Arial" w:cs="Arial"/>
        </w:rPr>
        <w:t>the policies on RE, collective worship,</w:t>
      </w:r>
      <w:r w:rsidR="00154745" w:rsidRPr="00CF64C5">
        <w:rPr>
          <w:rFonts w:ascii="Arial" w:hAnsi="Arial" w:cs="Arial"/>
        </w:rPr>
        <w:t xml:space="preserve"> </w:t>
      </w:r>
      <w:r w:rsidR="00A7256C" w:rsidRPr="00CF64C5">
        <w:rPr>
          <w:rFonts w:ascii="Arial" w:hAnsi="Arial" w:cs="Arial"/>
        </w:rPr>
        <w:t>safeguarding</w:t>
      </w:r>
      <w:r w:rsidRPr="00CF64C5">
        <w:rPr>
          <w:rFonts w:ascii="Arial" w:hAnsi="Arial" w:cs="Arial"/>
        </w:rPr>
        <w:t xml:space="preserve"> </w:t>
      </w:r>
      <w:r w:rsidR="00A7256C" w:rsidRPr="00CF64C5">
        <w:rPr>
          <w:rFonts w:ascii="Arial" w:hAnsi="Arial" w:cs="Arial"/>
        </w:rPr>
        <w:t xml:space="preserve">and </w:t>
      </w:r>
      <w:r w:rsidRPr="00CF64C5">
        <w:rPr>
          <w:rFonts w:ascii="Arial" w:hAnsi="Arial" w:cs="Arial"/>
        </w:rPr>
        <w:t xml:space="preserve">spiritual development; </w:t>
      </w:r>
    </w:p>
    <w:p w:rsidR="00C243DD" w:rsidRPr="00CF64C5" w:rsidRDefault="000F1C6D" w:rsidP="00C243DD">
      <w:pPr>
        <w:pStyle w:val="ListParagraph"/>
        <w:numPr>
          <w:ilvl w:val="0"/>
          <w:numId w:val="25"/>
        </w:numPr>
        <w:tabs>
          <w:tab w:val="center" w:pos="5233"/>
        </w:tabs>
        <w:rPr>
          <w:rFonts w:ascii="Arial" w:hAnsi="Arial" w:cs="Arial"/>
        </w:rPr>
      </w:pPr>
      <w:r w:rsidRPr="00CF64C5">
        <w:rPr>
          <w:rFonts w:ascii="Arial" w:hAnsi="Arial" w:cs="Arial"/>
        </w:rPr>
        <w:t>the importance of the school’s foundation and ethos</w:t>
      </w:r>
      <w:r w:rsidR="00C243DD" w:rsidRPr="00CF64C5">
        <w:rPr>
          <w:rFonts w:ascii="Arial" w:hAnsi="Arial" w:cs="Arial"/>
        </w:rPr>
        <w:t>,</w:t>
      </w:r>
    </w:p>
    <w:p w:rsidR="00CC1BBA" w:rsidRDefault="00A7256C" w:rsidP="00627E3D">
      <w:pPr>
        <w:pStyle w:val="ListParagraph"/>
        <w:numPr>
          <w:ilvl w:val="0"/>
          <w:numId w:val="25"/>
        </w:numPr>
        <w:tabs>
          <w:tab w:val="center" w:pos="5233"/>
        </w:tabs>
        <w:rPr>
          <w:rFonts w:ascii="Arial" w:hAnsi="Arial" w:cs="Arial"/>
        </w:rPr>
      </w:pPr>
      <w:r w:rsidRPr="00CF64C5">
        <w:rPr>
          <w:rFonts w:ascii="Arial" w:hAnsi="Arial" w:cs="Arial"/>
        </w:rPr>
        <w:t>accountability and school leadership in areas t</w:t>
      </w:r>
      <w:r w:rsidR="00C243DD" w:rsidRPr="00CF64C5">
        <w:rPr>
          <w:rFonts w:ascii="Arial" w:hAnsi="Arial" w:cs="Arial"/>
        </w:rPr>
        <w:t>ha</w:t>
      </w:r>
      <w:r w:rsidR="000F1C6D" w:rsidRPr="00CF64C5">
        <w:rPr>
          <w:rFonts w:ascii="Arial" w:hAnsi="Arial" w:cs="Arial"/>
        </w:rPr>
        <w:t>t the SIAMS (Statutory Inspection of Anglican &amp; Methodist Schools) and OFSTED inspections look at</w:t>
      </w:r>
      <w:r w:rsidRPr="00CF64C5">
        <w:rPr>
          <w:rFonts w:ascii="Arial" w:hAnsi="Arial" w:cs="Arial"/>
        </w:rPr>
        <w:t>.</w:t>
      </w:r>
    </w:p>
    <w:p w:rsidR="00A7256C" w:rsidRPr="00CF64C5" w:rsidRDefault="00A7256C" w:rsidP="006D4812">
      <w:pPr>
        <w:pStyle w:val="Heading2"/>
      </w:pPr>
      <w:r w:rsidRPr="00CF64C5">
        <w:t xml:space="preserve">Governance in Church Schools </w:t>
      </w:r>
    </w:p>
    <w:p w:rsidR="00627E3D" w:rsidRPr="00CF64C5" w:rsidRDefault="00627E3D" w:rsidP="00627E3D">
      <w:pPr>
        <w:tabs>
          <w:tab w:val="center" w:pos="5233"/>
        </w:tabs>
        <w:rPr>
          <w:rFonts w:ascii="Arial" w:hAnsi="Arial" w:cs="Arial"/>
        </w:rPr>
      </w:pPr>
      <w:r w:rsidRPr="00CF64C5">
        <w:rPr>
          <w:rFonts w:ascii="Arial" w:hAnsi="Arial" w:cs="Arial"/>
        </w:rPr>
        <w:t>The Christian principles enshrined in the ethos statement of the school, and the founding principles set out in the Trust Deed can act as good benchmarks for the type of questions that governors should be asking.  They should never seek to question the professional judgement of the head or staff on matters of teaching and learning, but what they can and should be doing is to assess the</w:t>
      </w:r>
      <w:r w:rsidR="00A7256C" w:rsidRPr="00CF64C5">
        <w:rPr>
          <w:rFonts w:ascii="Arial" w:hAnsi="Arial" w:cs="Arial"/>
        </w:rPr>
        <w:t xml:space="preserve"> school’s</w:t>
      </w:r>
      <w:r w:rsidRPr="00CF64C5">
        <w:rPr>
          <w:rFonts w:ascii="Arial" w:hAnsi="Arial" w:cs="Arial"/>
        </w:rPr>
        <w:t xml:space="preserve"> effectiveness in achieving the </w:t>
      </w:r>
      <w:r w:rsidR="00A7256C" w:rsidRPr="00CF64C5">
        <w:rPr>
          <w:rFonts w:ascii="Arial" w:hAnsi="Arial" w:cs="Arial"/>
        </w:rPr>
        <w:t>outcomes</w:t>
      </w:r>
      <w:r w:rsidRPr="00CF64C5">
        <w:rPr>
          <w:rFonts w:ascii="Arial" w:hAnsi="Arial" w:cs="Arial"/>
        </w:rPr>
        <w:t xml:space="preserve"> </w:t>
      </w:r>
      <w:r w:rsidR="00A7256C" w:rsidRPr="00CF64C5">
        <w:rPr>
          <w:rFonts w:ascii="Arial" w:hAnsi="Arial" w:cs="Arial"/>
        </w:rPr>
        <w:t>of</w:t>
      </w:r>
      <w:r w:rsidRPr="00CF64C5">
        <w:rPr>
          <w:rFonts w:ascii="Arial" w:hAnsi="Arial" w:cs="Arial"/>
        </w:rPr>
        <w:t xml:space="preserve"> the school development plan. </w:t>
      </w:r>
      <w:r w:rsidR="00A7256C" w:rsidRPr="00CF64C5">
        <w:rPr>
          <w:rFonts w:ascii="Arial" w:hAnsi="Arial" w:cs="Arial"/>
        </w:rPr>
        <w:t>In</w:t>
      </w:r>
      <w:r w:rsidRPr="00CF64C5">
        <w:rPr>
          <w:rFonts w:ascii="Arial" w:hAnsi="Arial" w:cs="Arial"/>
        </w:rPr>
        <w:t xml:space="preserve"> a church school they should be asking whether those targets are being achieved within the Christian context and ethos of the school, whether th</w:t>
      </w:r>
      <w:r w:rsidR="00A7256C" w:rsidRPr="00CF64C5">
        <w:rPr>
          <w:rFonts w:ascii="Arial" w:hAnsi="Arial" w:cs="Arial"/>
        </w:rPr>
        <w:t>e school’s</w:t>
      </w:r>
      <w:r w:rsidRPr="00CF64C5">
        <w:rPr>
          <w:rFonts w:ascii="Arial" w:hAnsi="Arial" w:cs="Arial"/>
        </w:rPr>
        <w:t xml:space="preserve"> values of love, compassion and nurture are at the forefront of the </w:t>
      </w:r>
      <w:r w:rsidR="00A7256C" w:rsidRPr="00CF64C5">
        <w:rPr>
          <w:rFonts w:ascii="Arial" w:hAnsi="Arial" w:cs="Arial"/>
        </w:rPr>
        <w:t>school’s life</w:t>
      </w:r>
      <w:r w:rsidRPr="00CF64C5">
        <w:rPr>
          <w:rFonts w:ascii="Arial" w:hAnsi="Arial" w:cs="Arial"/>
        </w:rPr>
        <w:t xml:space="preserve">, or </w:t>
      </w:r>
      <w:r w:rsidR="00A7256C" w:rsidRPr="00CF64C5">
        <w:rPr>
          <w:rFonts w:ascii="Arial" w:hAnsi="Arial" w:cs="Arial"/>
        </w:rPr>
        <w:t>whether</w:t>
      </w:r>
      <w:r w:rsidRPr="00CF64C5">
        <w:rPr>
          <w:rFonts w:ascii="Arial" w:hAnsi="Arial" w:cs="Arial"/>
        </w:rPr>
        <w:t xml:space="preserve"> they are being undermined by the pressures to perform.</w:t>
      </w:r>
    </w:p>
    <w:p w:rsidR="003142C1" w:rsidRPr="00CF64C5" w:rsidRDefault="00AD01DD" w:rsidP="003142C1">
      <w:pPr>
        <w:tabs>
          <w:tab w:val="center" w:pos="5233"/>
        </w:tabs>
        <w:rPr>
          <w:rFonts w:ascii="Arial" w:hAnsi="Arial" w:cs="Arial"/>
        </w:rPr>
      </w:pPr>
      <w:r w:rsidRPr="00CF64C5">
        <w:rPr>
          <w:rFonts w:ascii="Arial" w:hAnsi="Arial" w:cs="Arial"/>
        </w:rPr>
        <w:t xml:space="preserve">Sometimes the governing body is referred to as the </w:t>
      </w:r>
      <w:r w:rsidR="0000057C" w:rsidRPr="00CF64C5">
        <w:rPr>
          <w:rFonts w:ascii="Arial" w:hAnsi="Arial" w:cs="Arial"/>
        </w:rPr>
        <w:t>‘</w:t>
      </w:r>
      <w:r w:rsidRPr="00CF64C5">
        <w:rPr>
          <w:rFonts w:ascii="Arial" w:hAnsi="Arial" w:cs="Arial"/>
        </w:rPr>
        <w:t>critical friend</w:t>
      </w:r>
      <w:r w:rsidR="0000057C" w:rsidRPr="00CF64C5">
        <w:rPr>
          <w:rFonts w:ascii="Arial" w:hAnsi="Arial" w:cs="Arial"/>
        </w:rPr>
        <w:t>’</w:t>
      </w:r>
      <w:r w:rsidRPr="00CF64C5">
        <w:rPr>
          <w:rFonts w:ascii="Arial" w:hAnsi="Arial" w:cs="Arial"/>
        </w:rPr>
        <w:t xml:space="preserve"> of the </w:t>
      </w:r>
      <w:r w:rsidR="00627E3D" w:rsidRPr="00CF64C5">
        <w:rPr>
          <w:rFonts w:ascii="Arial" w:hAnsi="Arial" w:cs="Arial"/>
        </w:rPr>
        <w:t>school - this</w:t>
      </w:r>
      <w:r w:rsidR="0000057C" w:rsidRPr="00CF64C5">
        <w:rPr>
          <w:rFonts w:ascii="Arial" w:hAnsi="Arial" w:cs="Arial"/>
        </w:rPr>
        <w:t xml:space="preserve"> is a strategic role</w:t>
      </w:r>
      <w:r w:rsidR="00627E3D" w:rsidRPr="00CF64C5">
        <w:rPr>
          <w:rFonts w:ascii="Arial" w:hAnsi="Arial" w:cs="Arial"/>
        </w:rPr>
        <w:t xml:space="preserve"> which is both supporting and challenging</w:t>
      </w:r>
      <w:r w:rsidR="0000057C" w:rsidRPr="00CF64C5">
        <w:rPr>
          <w:rFonts w:ascii="Arial" w:hAnsi="Arial" w:cs="Arial"/>
        </w:rPr>
        <w:t xml:space="preserve">.  </w:t>
      </w:r>
      <w:r w:rsidR="00627E3D" w:rsidRPr="00CF64C5">
        <w:rPr>
          <w:rFonts w:ascii="Arial" w:hAnsi="Arial" w:cs="Arial"/>
        </w:rPr>
        <w:t xml:space="preserve">The dynamic between the Governing Body and the </w:t>
      </w:r>
      <w:proofErr w:type="spellStart"/>
      <w:r w:rsidR="00627E3D" w:rsidRPr="00CF64C5">
        <w:rPr>
          <w:rFonts w:ascii="Arial" w:hAnsi="Arial" w:cs="Arial"/>
        </w:rPr>
        <w:t>headteacher</w:t>
      </w:r>
      <w:proofErr w:type="spellEnd"/>
      <w:r w:rsidR="00627E3D" w:rsidRPr="00CF64C5">
        <w:rPr>
          <w:rFonts w:ascii="Arial" w:hAnsi="Arial" w:cs="Arial"/>
        </w:rPr>
        <w:t xml:space="preserve"> is crucial to achieving good leadership and management, and this is a question of balance. Governing Bodies should not be passive and </w:t>
      </w:r>
      <w:r w:rsidR="003142C1" w:rsidRPr="00CF64C5">
        <w:rPr>
          <w:rFonts w:ascii="Arial" w:hAnsi="Arial" w:cs="Arial"/>
        </w:rPr>
        <w:t>only</w:t>
      </w:r>
      <w:r w:rsidR="00627E3D" w:rsidRPr="00CF64C5">
        <w:rPr>
          <w:rFonts w:ascii="Arial" w:hAnsi="Arial" w:cs="Arial"/>
        </w:rPr>
        <w:t xml:space="preserve"> receive reports from the </w:t>
      </w:r>
      <w:proofErr w:type="spellStart"/>
      <w:r w:rsidR="00627E3D" w:rsidRPr="00CF64C5">
        <w:rPr>
          <w:rFonts w:ascii="Arial" w:hAnsi="Arial" w:cs="Arial"/>
        </w:rPr>
        <w:t>headteacher</w:t>
      </w:r>
      <w:proofErr w:type="spellEnd"/>
      <w:r w:rsidR="003142C1" w:rsidRPr="00CF64C5">
        <w:rPr>
          <w:rFonts w:ascii="Arial" w:hAnsi="Arial" w:cs="Arial"/>
        </w:rPr>
        <w:t xml:space="preserve"> unquestioningly;</w:t>
      </w:r>
      <w:r w:rsidR="00627E3D" w:rsidRPr="00CF64C5">
        <w:rPr>
          <w:rFonts w:ascii="Arial" w:hAnsi="Arial" w:cs="Arial"/>
        </w:rPr>
        <w:t xml:space="preserve"> but nor should they be seeking to get involved in the day to day running of the school</w:t>
      </w:r>
      <w:r w:rsidR="003142C1" w:rsidRPr="00CF64C5">
        <w:rPr>
          <w:rFonts w:ascii="Arial" w:hAnsi="Arial" w:cs="Arial"/>
        </w:rPr>
        <w:t>,</w:t>
      </w:r>
      <w:r w:rsidR="00627E3D" w:rsidRPr="00CF64C5">
        <w:rPr>
          <w:rFonts w:ascii="Arial" w:hAnsi="Arial" w:cs="Arial"/>
        </w:rPr>
        <w:t xml:space="preserve"> </w:t>
      </w:r>
      <w:r w:rsidR="003142C1" w:rsidRPr="00CF64C5">
        <w:rPr>
          <w:rFonts w:ascii="Arial" w:hAnsi="Arial" w:cs="Arial"/>
        </w:rPr>
        <w:t>which</w:t>
      </w:r>
      <w:r w:rsidR="00627E3D" w:rsidRPr="00CF64C5">
        <w:rPr>
          <w:rFonts w:ascii="Arial" w:hAnsi="Arial" w:cs="Arial"/>
        </w:rPr>
        <w:t xml:space="preserve"> is t</w:t>
      </w:r>
      <w:r w:rsidR="0007694B" w:rsidRPr="00CF64C5">
        <w:rPr>
          <w:rFonts w:ascii="Arial" w:hAnsi="Arial" w:cs="Arial"/>
        </w:rPr>
        <w:t xml:space="preserve">he </w:t>
      </w:r>
      <w:proofErr w:type="spellStart"/>
      <w:r w:rsidR="0007694B" w:rsidRPr="00CF64C5">
        <w:rPr>
          <w:rFonts w:ascii="Arial" w:hAnsi="Arial" w:cs="Arial"/>
        </w:rPr>
        <w:t>headteacher’s</w:t>
      </w:r>
      <w:proofErr w:type="spellEnd"/>
      <w:r w:rsidR="0007694B" w:rsidRPr="00CF64C5">
        <w:rPr>
          <w:rFonts w:ascii="Arial" w:hAnsi="Arial" w:cs="Arial"/>
        </w:rPr>
        <w:t xml:space="preserve"> responsibility.</w:t>
      </w:r>
      <w:r w:rsidR="000F1C6D" w:rsidRPr="00CF64C5">
        <w:rPr>
          <w:rFonts w:ascii="Arial" w:hAnsi="Arial" w:cs="Arial"/>
        </w:rPr>
        <w:t xml:space="preserve">  </w:t>
      </w:r>
      <w:r w:rsidR="003142C1" w:rsidRPr="00CF64C5">
        <w:rPr>
          <w:rFonts w:ascii="Arial" w:hAnsi="Arial" w:cs="Arial"/>
        </w:rPr>
        <w:t>G</w:t>
      </w:r>
      <w:r w:rsidR="00627E3D" w:rsidRPr="00CF64C5">
        <w:rPr>
          <w:rFonts w:ascii="Arial" w:hAnsi="Arial" w:cs="Arial"/>
        </w:rPr>
        <w:t>overnors</w:t>
      </w:r>
      <w:r w:rsidR="00E061F4" w:rsidRPr="00CF64C5">
        <w:rPr>
          <w:rFonts w:ascii="Arial" w:hAnsi="Arial" w:cs="Arial"/>
        </w:rPr>
        <w:t>’</w:t>
      </w:r>
      <w:r w:rsidR="000F1C6D" w:rsidRPr="00CF64C5">
        <w:rPr>
          <w:rFonts w:ascii="Arial" w:hAnsi="Arial" w:cs="Arial"/>
        </w:rPr>
        <w:t xml:space="preserve"> specific obligations includ</w:t>
      </w:r>
      <w:r w:rsidR="003142C1" w:rsidRPr="00CF64C5">
        <w:rPr>
          <w:rFonts w:ascii="Arial" w:hAnsi="Arial" w:cs="Arial"/>
        </w:rPr>
        <w:t>e:</w:t>
      </w:r>
    </w:p>
    <w:p w:rsidR="0007694B" w:rsidRPr="00CF64C5" w:rsidRDefault="000F1C6D" w:rsidP="003142C1">
      <w:pPr>
        <w:pStyle w:val="ListParagraph"/>
        <w:numPr>
          <w:ilvl w:val="0"/>
          <w:numId w:val="26"/>
        </w:numPr>
        <w:tabs>
          <w:tab w:val="center" w:pos="5233"/>
        </w:tabs>
        <w:rPr>
          <w:rFonts w:ascii="Arial" w:hAnsi="Arial" w:cs="Arial"/>
        </w:rPr>
      </w:pPr>
      <w:r w:rsidRPr="00CF64C5">
        <w:rPr>
          <w:rFonts w:ascii="Arial" w:hAnsi="Arial" w:cs="Arial"/>
        </w:rPr>
        <w:lastRenderedPageBreak/>
        <w:t>Responsibility for s</w:t>
      </w:r>
      <w:r w:rsidR="0007694B" w:rsidRPr="00CF64C5">
        <w:rPr>
          <w:rFonts w:ascii="Arial" w:hAnsi="Arial" w:cs="Arial"/>
        </w:rPr>
        <w:t>afeguarding</w:t>
      </w:r>
      <w:r w:rsidR="003142C1" w:rsidRPr="00CF64C5">
        <w:rPr>
          <w:rFonts w:ascii="Arial" w:hAnsi="Arial" w:cs="Arial"/>
        </w:rPr>
        <w:t>, and thus enhanced DBS clearance</w:t>
      </w:r>
    </w:p>
    <w:p w:rsidR="000F1C6D" w:rsidRPr="00CF64C5" w:rsidRDefault="000F1C6D" w:rsidP="0007694B">
      <w:pPr>
        <w:pStyle w:val="ListParagraph"/>
        <w:numPr>
          <w:ilvl w:val="0"/>
          <w:numId w:val="20"/>
        </w:numPr>
        <w:tabs>
          <w:tab w:val="center" w:pos="5233"/>
        </w:tabs>
        <w:rPr>
          <w:rFonts w:ascii="Arial" w:hAnsi="Arial" w:cs="Arial"/>
        </w:rPr>
      </w:pPr>
      <w:r w:rsidRPr="00CF64C5">
        <w:rPr>
          <w:rFonts w:ascii="Arial" w:hAnsi="Arial" w:cs="Arial"/>
        </w:rPr>
        <w:t>Completion of a d</w:t>
      </w:r>
      <w:r w:rsidR="0007694B" w:rsidRPr="00CF64C5">
        <w:rPr>
          <w:rFonts w:ascii="Arial" w:hAnsi="Arial" w:cs="Arial"/>
        </w:rPr>
        <w:t>eclaration of interests</w:t>
      </w:r>
    </w:p>
    <w:p w:rsidR="00E67306" w:rsidRPr="00CF64C5" w:rsidRDefault="0007694B" w:rsidP="00AD01DD">
      <w:pPr>
        <w:pStyle w:val="ListParagraph"/>
        <w:numPr>
          <w:ilvl w:val="0"/>
          <w:numId w:val="20"/>
        </w:numPr>
        <w:tabs>
          <w:tab w:val="center" w:pos="5233"/>
        </w:tabs>
        <w:rPr>
          <w:rFonts w:ascii="Arial" w:hAnsi="Arial" w:cs="Arial"/>
        </w:rPr>
      </w:pPr>
      <w:r w:rsidRPr="00CF64C5">
        <w:rPr>
          <w:rFonts w:ascii="Arial" w:hAnsi="Arial" w:cs="Arial"/>
        </w:rPr>
        <w:t>C</w:t>
      </w:r>
      <w:r w:rsidR="000F1C6D" w:rsidRPr="00CF64C5">
        <w:rPr>
          <w:rFonts w:ascii="Arial" w:hAnsi="Arial" w:cs="Arial"/>
        </w:rPr>
        <w:t>ompliance with their c</w:t>
      </w:r>
      <w:r w:rsidRPr="00CF64C5">
        <w:rPr>
          <w:rFonts w:ascii="Arial" w:hAnsi="Arial" w:cs="Arial"/>
        </w:rPr>
        <w:t>ode of conduct</w:t>
      </w:r>
    </w:p>
    <w:p w:rsidR="00245C39" w:rsidRPr="00CF64C5" w:rsidRDefault="0000057C" w:rsidP="006D4812">
      <w:pPr>
        <w:pStyle w:val="Heading2"/>
      </w:pPr>
      <w:r w:rsidRPr="00CF64C5">
        <w:t>The unique position</w:t>
      </w:r>
      <w:r w:rsidR="00AD01DD" w:rsidRPr="00CF64C5">
        <w:t xml:space="preserve"> of </w:t>
      </w:r>
      <w:r w:rsidRPr="00CF64C5">
        <w:t xml:space="preserve">a </w:t>
      </w:r>
      <w:r w:rsidR="003142C1" w:rsidRPr="00CF64C5">
        <w:t>F</w:t>
      </w:r>
      <w:r w:rsidRPr="00CF64C5">
        <w:t xml:space="preserve">oundation </w:t>
      </w:r>
      <w:r w:rsidR="0008607A" w:rsidRPr="00CF64C5">
        <w:t>G</w:t>
      </w:r>
      <w:r w:rsidRPr="00CF64C5">
        <w:t>overnor</w:t>
      </w:r>
    </w:p>
    <w:p w:rsidR="00BC62A5" w:rsidRPr="00CF64C5" w:rsidRDefault="00C82FC3" w:rsidP="00BC62A5">
      <w:pPr>
        <w:tabs>
          <w:tab w:val="center" w:pos="5233"/>
        </w:tabs>
        <w:rPr>
          <w:rFonts w:ascii="Arial" w:hAnsi="Arial" w:cs="Arial"/>
        </w:rPr>
      </w:pPr>
      <w:r w:rsidRPr="00CF64C5">
        <w:rPr>
          <w:rFonts w:ascii="Arial" w:hAnsi="Arial" w:cs="Arial"/>
        </w:rPr>
        <w:t xml:space="preserve">As well as the responsibilities shared by all governors, </w:t>
      </w:r>
      <w:r w:rsidR="004522F6" w:rsidRPr="00CF64C5">
        <w:rPr>
          <w:rFonts w:ascii="Arial" w:hAnsi="Arial" w:cs="Arial"/>
        </w:rPr>
        <w:t>F</w:t>
      </w:r>
      <w:r w:rsidRPr="00CF64C5">
        <w:rPr>
          <w:rFonts w:ascii="Arial" w:hAnsi="Arial" w:cs="Arial"/>
        </w:rPr>
        <w:t xml:space="preserve">oundation </w:t>
      </w:r>
      <w:r w:rsidR="004522F6" w:rsidRPr="00CF64C5">
        <w:rPr>
          <w:rFonts w:ascii="Arial" w:hAnsi="Arial" w:cs="Arial"/>
        </w:rPr>
        <w:t>G</w:t>
      </w:r>
      <w:r w:rsidRPr="00CF64C5">
        <w:rPr>
          <w:rFonts w:ascii="Arial" w:hAnsi="Arial" w:cs="Arial"/>
        </w:rPr>
        <w:t xml:space="preserve">overnors will have </w:t>
      </w:r>
      <w:r w:rsidR="00BD63A9" w:rsidRPr="00CF64C5">
        <w:rPr>
          <w:rFonts w:ascii="Arial" w:hAnsi="Arial" w:cs="Arial"/>
        </w:rPr>
        <w:t>particular</w:t>
      </w:r>
      <w:r w:rsidRPr="00CF64C5">
        <w:rPr>
          <w:rFonts w:ascii="Arial" w:hAnsi="Arial" w:cs="Arial"/>
        </w:rPr>
        <w:t xml:space="preserve"> care for the school’s Christian character</w:t>
      </w:r>
      <w:r w:rsidR="003142C1" w:rsidRPr="00CF64C5">
        <w:rPr>
          <w:rFonts w:ascii="Arial" w:hAnsi="Arial" w:cs="Arial"/>
        </w:rPr>
        <w:t>,</w:t>
      </w:r>
      <w:r w:rsidRPr="00CF64C5">
        <w:rPr>
          <w:rFonts w:ascii="Arial" w:hAnsi="Arial" w:cs="Arial"/>
        </w:rPr>
        <w:t xml:space="preserve"> </w:t>
      </w:r>
      <w:r w:rsidR="007B0E61" w:rsidRPr="00CF64C5">
        <w:rPr>
          <w:rFonts w:ascii="Arial" w:hAnsi="Arial" w:cs="Arial"/>
        </w:rPr>
        <w:t>ensur</w:t>
      </w:r>
      <w:r w:rsidRPr="00CF64C5">
        <w:rPr>
          <w:rFonts w:ascii="Arial" w:hAnsi="Arial" w:cs="Arial"/>
        </w:rPr>
        <w:t xml:space="preserve">ing “the presence of Christ” </w:t>
      </w:r>
      <w:r w:rsidR="007B0E61" w:rsidRPr="00CF64C5">
        <w:rPr>
          <w:rFonts w:ascii="Arial" w:hAnsi="Arial" w:cs="Arial"/>
        </w:rPr>
        <w:t>in</w:t>
      </w:r>
      <w:r w:rsidRPr="00CF64C5">
        <w:rPr>
          <w:rFonts w:ascii="Arial" w:hAnsi="Arial" w:cs="Arial"/>
        </w:rPr>
        <w:t xml:space="preserve"> that school.  </w:t>
      </w:r>
      <w:r w:rsidR="00DE04A7" w:rsidRPr="00CF64C5">
        <w:rPr>
          <w:rFonts w:ascii="Arial" w:hAnsi="Arial" w:cs="Arial"/>
        </w:rPr>
        <w:t xml:space="preserve">Foundation </w:t>
      </w:r>
      <w:r w:rsidR="004522F6" w:rsidRPr="00CF64C5">
        <w:rPr>
          <w:rFonts w:ascii="Arial" w:hAnsi="Arial" w:cs="Arial"/>
        </w:rPr>
        <w:t>G</w:t>
      </w:r>
      <w:r w:rsidR="00DE04A7" w:rsidRPr="00CF64C5">
        <w:rPr>
          <w:rFonts w:ascii="Arial" w:hAnsi="Arial" w:cs="Arial"/>
        </w:rPr>
        <w:t>ove</w:t>
      </w:r>
      <w:r w:rsidRPr="00CF64C5">
        <w:rPr>
          <w:rFonts w:ascii="Arial" w:hAnsi="Arial" w:cs="Arial"/>
        </w:rPr>
        <w:t>rnors in Church schools are</w:t>
      </w:r>
      <w:r w:rsidR="00F42C68" w:rsidRPr="00CF64C5">
        <w:rPr>
          <w:rFonts w:ascii="Arial" w:hAnsi="Arial" w:cs="Arial"/>
        </w:rPr>
        <w:t xml:space="preserve"> appointed by</w:t>
      </w:r>
      <w:r w:rsidR="00DE04A7" w:rsidRPr="00CF64C5">
        <w:rPr>
          <w:rFonts w:ascii="Arial" w:hAnsi="Arial" w:cs="Arial"/>
        </w:rPr>
        <w:t xml:space="preserve"> Church authorities</w:t>
      </w:r>
      <w:r w:rsidR="003142C1" w:rsidRPr="00CF64C5">
        <w:rPr>
          <w:rFonts w:ascii="Arial" w:hAnsi="Arial" w:cs="Arial"/>
        </w:rPr>
        <w:t>,</w:t>
      </w:r>
      <w:r w:rsidR="007B0E61" w:rsidRPr="00CF64C5">
        <w:rPr>
          <w:rFonts w:ascii="Arial" w:hAnsi="Arial" w:cs="Arial"/>
        </w:rPr>
        <w:t xml:space="preserve"> mostly be</w:t>
      </w:r>
      <w:r w:rsidR="003142C1" w:rsidRPr="00CF64C5">
        <w:rPr>
          <w:rFonts w:ascii="Arial" w:hAnsi="Arial" w:cs="Arial"/>
        </w:rPr>
        <w:t>ing</w:t>
      </w:r>
      <w:r w:rsidR="007B0E61" w:rsidRPr="00CF64C5">
        <w:rPr>
          <w:rFonts w:ascii="Arial" w:hAnsi="Arial" w:cs="Arial"/>
        </w:rPr>
        <w:t xml:space="preserve"> lay people</w:t>
      </w:r>
      <w:r w:rsidR="003142C1" w:rsidRPr="00CF64C5">
        <w:rPr>
          <w:rFonts w:ascii="Arial" w:hAnsi="Arial" w:cs="Arial"/>
        </w:rPr>
        <w:t xml:space="preserve"> who are committed to serving their community and children’s education</w:t>
      </w:r>
      <w:r w:rsidR="007B0E61" w:rsidRPr="00CF64C5">
        <w:rPr>
          <w:rFonts w:ascii="Arial" w:hAnsi="Arial" w:cs="Arial"/>
        </w:rPr>
        <w:t xml:space="preserve">.  </w:t>
      </w:r>
      <w:r w:rsidR="00A6707B" w:rsidRPr="00CF64C5">
        <w:rPr>
          <w:rFonts w:ascii="Arial" w:hAnsi="Arial" w:cs="Arial"/>
        </w:rPr>
        <w:t>However,</w:t>
      </w:r>
      <w:r w:rsidR="00DE04A7" w:rsidRPr="00CF64C5">
        <w:rPr>
          <w:rFonts w:ascii="Arial" w:hAnsi="Arial" w:cs="Arial"/>
        </w:rPr>
        <w:t xml:space="preserve"> in Anglican schools the incumbent of the parish will </w:t>
      </w:r>
      <w:r w:rsidR="003142C1" w:rsidRPr="00CF64C5">
        <w:rPr>
          <w:rFonts w:ascii="Arial" w:hAnsi="Arial" w:cs="Arial"/>
        </w:rPr>
        <w:t xml:space="preserve">also </w:t>
      </w:r>
      <w:r w:rsidR="00A6707B" w:rsidRPr="00CF64C5">
        <w:rPr>
          <w:rFonts w:ascii="Arial" w:hAnsi="Arial" w:cs="Arial"/>
        </w:rPr>
        <w:t xml:space="preserve">often </w:t>
      </w:r>
      <w:r w:rsidR="00DE04A7" w:rsidRPr="00CF64C5">
        <w:rPr>
          <w:rFonts w:ascii="Arial" w:hAnsi="Arial" w:cs="Arial"/>
        </w:rPr>
        <w:t xml:space="preserve">be a member of the governing body, by virtue of his/her office </w:t>
      </w:r>
      <w:r w:rsidR="003142C1" w:rsidRPr="00CF64C5">
        <w:rPr>
          <w:rFonts w:ascii="Arial" w:hAnsi="Arial" w:cs="Arial"/>
        </w:rPr>
        <w:t xml:space="preserve">as </w:t>
      </w:r>
      <w:r w:rsidR="00DE04A7" w:rsidRPr="00CF64C5">
        <w:rPr>
          <w:rFonts w:ascii="Arial" w:hAnsi="Arial" w:cs="Arial"/>
        </w:rPr>
        <w:t xml:space="preserve">an ex officio </w:t>
      </w:r>
      <w:r w:rsidR="004522F6" w:rsidRPr="00CF64C5">
        <w:rPr>
          <w:rFonts w:ascii="Arial" w:hAnsi="Arial" w:cs="Arial"/>
        </w:rPr>
        <w:t>F</w:t>
      </w:r>
      <w:r w:rsidRPr="00CF64C5">
        <w:rPr>
          <w:rFonts w:ascii="Arial" w:hAnsi="Arial" w:cs="Arial"/>
        </w:rPr>
        <w:t xml:space="preserve">oundation </w:t>
      </w:r>
      <w:r w:rsidR="004522F6" w:rsidRPr="00CF64C5">
        <w:rPr>
          <w:rFonts w:ascii="Arial" w:hAnsi="Arial" w:cs="Arial"/>
        </w:rPr>
        <w:t>G</w:t>
      </w:r>
      <w:r w:rsidR="00DE04A7" w:rsidRPr="00CF64C5">
        <w:rPr>
          <w:rFonts w:ascii="Arial" w:hAnsi="Arial" w:cs="Arial"/>
        </w:rPr>
        <w:t xml:space="preserve">overnor. </w:t>
      </w:r>
      <w:r w:rsidR="000F1C6D" w:rsidRPr="00CF64C5">
        <w:rPr>
          <w:rFonts w:ascii="Arial" w:hAnsi="Arial" w:cs="Arial"/>
        </w:rPr>
        <w:t>A</w:t>
      </w:r>
      <w:r w:rsidR="00C603A7" w:rsidRPr="00CF64C5">
        <w:rPr>
          <w:rFonts w:ascii="Arial" w:hAnsi="Arial" w:cs="Arial"/>
        </w:rPr>
        <w:t xml:space="preserve">ll </w:t>
      </w:r>
      <w:r w:rsidR="004522F6" w:rsidRPr="00CF64C5">
        <w:rPr>
          <w:rFonts w:ascii="Arial" w:hAnsi="Arial" w:cs="Arial"/>
        </w:rPr>
        <w:t>Foundation G</w:t>
      </w:r>
      <w:r w:rsidR="000F1C6D" w:rsidRPr="00CF64C5">
        <w:rPr>
          <w:rFonts w:ascii="Arial" w:hAnsi="Arial" w:cs="Arial"/>
        </w:rPr>
        <w:t xml:space="preserve">overnors </w:t>
      </w:r>
      <w:r w:rsidR="00BC62A5" w:rsidRPr="00CF64C5">
        <w:rPr>
          <w:rFonts w:ascii="Arial" w:hAnsi="Arial" w:cs="Arial"/>
        </w:rPr>
        <w:t xml:space="preserve">have a special responsibility to ensure that the founding </w:t>
      </w:r>
      <w:r w:rsidR="006A7F98" w:rsidRPr="00CF64C5">
        <w:rPr>
          <w:rFonts w:ascii="Arial" w:hAnsi="Arial" w:cs="Arial"/>
        </w:rPr>
        <w:t>ethos of the school is</w:t>
      </w:r>
      <w:r w:rsidR="00BC62A5" w:rsidRPr="00CF64C5">
        <w:rPr>
          <w:rFonts w:ascii="Arial" w:hAnsi="Arial" w:cs="Arial"/>
        </w:rPr>
        <w:t xml:space="preserve"> incorporated into all aspects of the school</w:t>
      </w:r>
      <w:r w:rsidR="006A7F98" w:rsidRPr="00CF64C5">
        <w:rPr>
          <w:rFonts w:ascii="Arial" w:hAnsi="Arial" w:cs="Arial"/>
        </w:rPr>
        <w:t>’s life</w:t>
      </w:r>
      <w:r w:rsidR="00BC62A5" w:rsidRPr="00CF64C5">
        <w:rPr>
          <w:rFonts w:ascii="Arial" w:hAnsi="Arial" w:cs="Arial"/>
        </w:rPr>
        <w:t>.</w:t>
      </w:r>
    </w:p>
    <w:p w:rsidR="00C603A7" w:rsidRPr="00CF64C5" w:rsidRDefault="0008607A" w:rsidP="00BC62A5">
      <w:pPr>
        <w:tabs>
          <w:tab w:val="center" w:pos="5233"/>
        </w:tabs>
        <w:rPr>
          <w:rFonts w:ascii="Arial" w:hAnsi="Arial" w:cs="Arial"/>
        </w:rPr>
      </w:pPr>
      <w:r w:rsidRPr="00CF64C5">
        <w:rPr>
          <w:rFonts w:ascii="Arial" w:hAnsi="Arial" w:cs="Arial"/>
        </w:rPr>
        <w:t>F</w:t>
      </w:r>
      <w:r w:rsidR="00C603A7" w:rsidRPr="00CF64C5">
        <w:rPr>
          <w:rFonts w:ascii="Arial" w:hAnsi="Arial" w:cs="Arial"/>
        </w:rPr>
        <w:t xml:space="preserve">oundation </w:t>
      </w:r>
      <w:r w:rsidRPr="00CF64C5">
        <w:rPr>
          <w:rFonts w:ascii="Arial" w:hAnsi="Arial" w:cs="Arial"/>
        </w:rPr>
        <w:t>G</w:t>
      </w:r>
      <w:r w:rsidR="00C603A7" w:rsidRPr="00CF64C5">
        <w:rPr>
          <w:rFonts w:ascii="Arial" w:hAnsi="Arial" w:cs="Arial"/>
        </w:rPr>
        <w:t>overnor</w:t>
      </w:r>
      <w:r w:rsidRPr="00CF64C5">
        <w:rPr>
          <w:rFonts w:ascii="Arial" w:hAnsi="Arial" w:cs="Arial"/>
        </w:rPr>
        <w:t>s</w:t>
      </w:r>
      <w:r w:rsidR="00C603A7" w:rsidRPr="00CF64C5">
        <w:rPr>
          <w:rFonts w:ascii="Arial" w:hAnsi="Arial" w:cs="Arial"/>
        </w:rPr>
        <w:t xml:space="preserve"> should:</w:t>
      </w:r>
    </w:p>
    <w:p w:rsidR="00CC1BBA" w:rsidRDefault="00C603A7" w:rsidP="00CC1BBA">
      <w:pPr>
        <w:pStyle w:val="ListParagraph"/>
        <w:numPr>
          <w:ilvl w:val="0"/>
          <w:numId w:val="31"/>
        </w:numPr>
        <w:tabs>
          <w:tab w:val="center" w:pos="5233"/>
        </w:tabs>
        <w:rPr>
          <w:rFonts w:ascii="Arial" w:hAnsi="Arial" w:cs="Arial"/>
        </w:rPr>
      </w:pPr>
      <w:r w:rsidRPr="00CC1BBA">
        <w:rPr>
          <w:rFonts w:ascii="Arial" w:hAnsi="Arial" w:cs="Arial"/>
        </w:rPr>
        <w:t>Have a</w:t>
      </w:r>
      <w:r w:rsidR="00E036D3" w:rsidRPr="00CC1BBA">
        <w:rPr>
          <w:rFonts w:ascii="Arial" w:hAnsi="Arial" w:cs="Arial"/>
        </w:rPr>
        <w:t xml:space="preserve"> commitment to the distinctive ethos of the school and its mission and role as a member of the Diocesan family.</w:t>
      </w:r>
    </w:p>
    <w:p w:rsidR="00CC1BBA" w:rsidRDefault="00C603A7" w:rsidP="00CC1BBA">
      <w:pPr>
        <w:pStyle w:val="ListParagraph"/>
        <w:numPr>
          <w:ilvl w:val="0"/>
          <w:numId w:val="31"/>
        </w:numPr>
        <w:tabs>
          <w:tab w:val="center" w:pos="5233"/>
        </w:tabs>
        <w:rPr>
          <w:rFonts w:ascii="Arial" w:hAnsi="Arial" w:cs="Arial"/>
        </w:rPr>
      </w:pPr>
      <w:r w:rsidRPr="00CC1BBA">
        <w:rPr>
          <w:rFonts w:ascii="Arial" w:hAnsi="Arial" w:cs="Arial"/>
        </w:rPr>
        <w:t>Have a</w:t>
      </w:r>
      <w:r w:rsidR="00E036D3" w:rsidRPr="00CC1BBA">
        <w:rPr>
          <w:rFonts w:ascii="Arial" w:hAnsi="Arial" w:cs="Arial"/>
        </w:rPr>
        <w:t>n interest in and commitment to the school’s Religious Education.</w:t>
      </w:r>
    </w:p>
    <w:p w:rsidR="00CC1BBA" w:rsidRDefault="00C603A7" w:rsidP="00CC1BBA">
      <w:pPr>
        <w:pStyle w:val="ListParagraph"/>
        <w:numPr>
          <w:ilvl w:val="0"/>
          <w:numId w:val="31"/>
        </w:numPr>
        <w:tabs>
          <w:tab w:val="center" w:pos="5233"/>
        </w:tabs>
        <w:rPr>
          <w:rFonts w:ascii="Arial" w:hAnsi="Arial" w:cs="Arial"/>
        </w:rPr>
      </w:pPr>
      <w:r w:rsidRPr="00CC1BBA">
        <w:rPr>
          <w:rFonts w:ascii="Arial" w:hAnsi="Arial" w:cs="Arial"/>
        </w:rPr>
        <w:t>Have a</w:t>
      </w:r>
      <w:r w:rsidR="00E036D3" w:rsidRPr="00CC1BBA">
        <w:rPr>
          <w:rFonts w:ascii="Arial" w:hAnsi="Arial" w:cs="Arial"/>
        </w:rPr>
        <w:t>n awareness of and commitment to the school’s provision for the daily act of collective worship.</w:t>
      </w:r>
    </w:p>
    <w:p w:rsidR="00CC1BBA" w:rsidRDefault="00C603A7" w:rsidP="00CC1BBA">
      <w:pPr>
        <w:pStyle w:val="ListParagraph"/>
        <w:numPr>
          <w:ilvl w:val="0"/>
          <w:numId w:val="31"/>
        </w:numPr>
        <w:tabs>
          <w:tab w:val="center" w:pos="5233"/>
        </w:tabs>
        <w:rPr>
          <w:rFonts w:ascii="Arial" w:hAnsi="Arial" w:cs="Arial"/>
        </w:rPr>
      </w:pPr>
      <w:r w:rsidRPr="00CC1BBA">
        <w:rPr>
          <w:rFonts w:ascii="Arial" w:hAnsi="Arial" w:cs="Arial"/>
        </w:rPr>
        <w:t>E</w:t>
      </w:r>
      <w:r w:rsidR="00E036D3" w:rsidRPr="00CC1BBA">
        <w:rPr>
          <w:rFonts w:ascii="Arial" w:hAnsi="Arial" w:cs="Arial"/>
        </w:rPr>
        <w:t>ncourage the school to develop in a way that is consistent with its Church of England foundation, taking into account the needs and circumstances of pupils and their diverse backgrounds</w:t>
      </w:r>
    </w:p>
    <w:p w:rsidR="00CC1BBA" w:rsidRDefault="000F1C6D" w:rsidP="00CC1BBA">
      <w:pPr>
        <w:pStyle w:val="ListParagraph"/>
        <w:numPr>
          <w:ilvl w:val="0"/>
          <w:numId w:val="31"/>
        </w:numPr>
        <w:tabs>
          <w:tab w:val="center" w:pos="5233"/>
        </w:tabs>
        <w:rPr>
          <w:rFonts w:ascii="Arial" w:hAnsi="Arial" w:cs="Arial"/>
        </w:rPr>
      </w:pPr>
      <w:r w:rsidRPr="00CC1BBA">
        <w:rPr>
          <w:rFonts w:ascii="Arial" w:hAnsi="Arial" w:cs="Arial"/>
        </w:rPr>
        <w:t>E</w:t>
      </w:r>
      <w:r w:rsidR="0007694B" w:rsidRPr="00CC1BBA">
        <w:rPr>
          <w:rFonts w:ascii="Arial" w:hAnsi="Arial" w:cs="Arial"/>
        </w:rPr>
        <w:t>mphasise the need to ensure that the school is meeting staff training needs for the leadership of collective worship and the teachi</w:t>
      </w:r>
      <w:r w:rsidRPr="00CC1BBA">
        <w:rPr>
          <w:rFonts w:ascii="Arial" w:hAnsi="Arial" w:cs="Arial"/>
        </w:rPr>
        <w:t>ng of RE.</w:t>
      </w:r>
    </w:p>
    <w:p w:rsidR="00CC1BBA" w:rsidRDefault="006F07E3" w:rsidP="00CC1BBA">
      <w:pPr>
        <w:pStyle w:val="ListParagraph"/>
        <w:numPr>
          <w:ilvl w:val="0"/>
          <w:numId w:val="31"/>
        </w:numPr>
        <w:tabs>
          <w:tab w:val="center" w:pos="5233"/>
        </w:tabs>
        <w:rPr>
          <w:rFonts w:ascii="Arial" w:hAnsi="Arial" w:cs="Arial"/>
        </w:rPr>
      </w:pPr>
      <w:r w:rsidRPr="00CC1BBA">
        <w:rPr>
          <w:rFonts w:ascii="Arial" w:hAnsi="Arial" w:cs="Arial"/>
        </w:rPr>
        <w:t>Ensure that the school’s Christian value system is taught and lived within the school on a daily basis and that there are signs and symbols of Christianity displayed at key locations throughout the school.</w:t>
      </w:r>
    </w:p>
    <w:p w:rsidR="00CC1BBA" w:rsidRDefault="000F1C6D" w:rsidP="00CC1BBA">
      <w:pPr>
        <w:pStyle w:val="ListParagraph"/>
        <w:numPr>
          <w:ilvl w:val="0"/>
          <w:numId w:val="31"/>
        </w:numPr>
        <w:tabs>
          <w:tab w:val="center" w:pos="5233"/>
        </w:tabs>
        <w:rPr>
          <w:rFonts w:ascii="Arial" w:hAnsi="Arial" w:cs="Arial"/>
        </w:rPr>
      </w:pPr>
      <w:r w:rsidRPr="00CC1BBA">
        <w:rPr>
          <w:rFonts w:ascii="Arial" w:hAnsi="Arial" w:cs="Arial"/>
        </w:rPr>
        <w:t>S</w:t>
      </w:r>
      <w:r w:rsidR="0007694B" w:rsidRPr="00CC1BBA">
        <w:rPr>
          <w:rFonts w:ascii="Arial" w:hAnsi="Arial" w:cs="Arial"/>
        </w:rPr>
        <w:t xml:space="preserve">ecure </w:t>
      </w:r>
      <w:r w:rsidRPr="00CC1BBA">
        <w:rPr>
          <w:rFonts w:ascii="Arial" w:hAnsi="Arial" w:cs="Arial"/>
        </w:rPr>
        <w:t xml:space="preserve">(with the </w:t>
      </w:r>
      <w:proofErr w:type="spellStart"/>
      <w:r w:rsidRPr="00CC1BBA">
        <w:rPr>
          <w:rFonts w:ascii="Arial" w:hAnsi="Arial" w:cs="Arial"/>
        </w:rPr>
        <w:t>headteacher</w:t>
      </w:r>
      <w:proofErr w:type="spellEnd"/>
      <w:r w:rsidRPr="00CC1BBA">
        <w:rPr>
          <w:rFonts w:ascii="Arial" w:hAnsi="Arial" w:cs="Arial"/>
        </w:rPr>
        <w:t xml:space="preserve">) </w:t>
      </w:r>
      <w:r w:rsidR="0007694B" w:rsidRPr="00CC1BBA">
        <w:rPr>
          <w:rFonts w:ascii="Arial" w:hAnsi="Arial" w:cs="Arial"/>
        </w:rPr>
        <w:t>a formal structure for monitoring and evaluating the school’s effectiveness as a Church scho</w:t>
      </w:r>
      <w:r w:rsidRPr="00CC1BBA">
        <w:rPr>
          <w:rFonts w:ascii="Arial" w:hAnsi="Arial" w:cs="Arial"/>
        </w:rPr>
        <w:t>ol to include all stakeholders.</w:t>
      </w:r>
    </w:p>
    <w:p w:rsidR="00CC1BBA" w:rsidRPr="00CC1BBA" w:rsidRDefault="006F07E3" w:rsidP="00CC1BBA">
      <w:pPr>
        <w:pStyle w:val="ListParagraph"/>
        <w:numPr>
          <w:ilvl w:val="0"/>
          <w:numId w:val="31"/>
        </w:numPr>
        <w:tabs>
          <w:tab w:val="center" w:pos="5233"/>
        </w:tabs>
        <w:rPr>
          <w:rFonts w:ascii="Arial" w:hAnsi="Arial" w:cs="Arial"/>
        </w:rPr>
      </w:pPr>
      <w:r w:rsidRPr="00CC1BBA">
        <w:rPr>
          <w:rFonts w:ascii="Arial" w:hAnsi="Arial" w:cs="Arial"/>
        </w:rPr>
        <w:t xml:space="preserve">Emphasise the need to ensure that the school’s Christian foundation is made clear in all its </w:t>
      </w:r>
      <w:r w:rsidR="003C1196" w:rsidRPr="00CC1BBA">
        <w:rPr>
          <w:rFonts w:ascii="Arial" w:hAnsi="Arial" w:cs="Arial"/>
        </w:rPr>
        <w:t>public communications.</w:t>
      </w:r>
    </w:p>
    <w:p w:rsidR="002129D4" w:rsidRPr="00D76467" w:rsidRDefault="002129D4" w:rsidP="006D4812">
      <w:pPr>
        <w:pStyle w:val="Heading2"/>
      </w:pPr>
      <w:r w:rsidRPr="00D76467">
        <w:t>Selection Processes</w:t>
      </w:r>
    </w:p>
    <w:p w:rsidR="002129D4" w:rsidRPr="00CF64C5" w:rsidRDefault="002129D4" w:rsidP="00CC1BBA">
      <w:pPr>
        <w:tabs>
          <w:tab w:val="center" w:pos="0"/>
        </w:tabs>
        <w:rPr>
          <w:rFonts w:ascii="Arial" w:hAnsi="Arial" w:cs="Arial"/>
        </w:rPr>
      </w:pPr>
      <w:r w:rsidRPr="00CF64C5">
        <w:rPr>
          <w:rFonts w:ascii="Arial" w:hAnsi="Arial" w:cs="Arial"/>
        </w:rPr>
        <w:t xml:space="preserve">In order to become a </w:t>
      </w:r>
      <w:r w:rsidR="004522F6" w:rsidRPr="00CF64C5">
        <w:rPr>
          <w:rFonts w:ascii="Arial" w:hAnsi="Arial" w:cs="Arial"/>
        </w:rPr>
        <w:t>F</w:t>
      </w:r>
      <w:r w:rsidRPr="00CF64C5">
        <w:rPr>
          <w:rFonts w:ascii="Arial" w:hAnsi="Arial" w:cs="Arial"/>
        </w:rPr>
        <w:t xml:space="preserve">oundation </w:t>
      </w:r>
      <w:r w:rsidR="004522F6" w:rsidRPr="00CF64C5">
        <w:rPr>
          <w:rFonts w:ascii="Arial" w:hAnsi="Arial" w:cs="Arial"/>
        </w:rPr>
        <w:t>G</w:t>
      </w:r>
      <w:r w:rsidRPr="00CF64C5">
        <w:rPr>
          <w:rFonts w:ascii="Arial" w:hAnsi="Arial" w:cs="Arial"/>
        </w:rPr>
        <w:t xml:space="preserve">overnor, applicants need to be nominated by the Parochial Church Council. Their application form </w:t>
      </w:r>
      <w:r w:rsidR="004522F6" w:rsidRPr="00CF64C5">
        <w:rPr>
          <w:rFonts w:ascii="Arial" w:hAnsi="Arial" w:cs="Arial"/>
        </w:rPr>
        <w:t xml:space="preserve">is referred to the </w:t>
      </w:r>
      <w:proofErr w:type="spellStart"/>
      <w:r w:rsidR="004522F6" w:rsidRPr="00CF64C5">
        <w:rPr>
          <w:rFonts w:ascii="Arial" w:hAnsi="Arial" w:cs="Arial"/>
        </w:rPr>
        <w:t>h</w:t>
      </w:r>
      <w:r w:rsidRPr="00CF64C5">
        <w:rPr>
          <w:rFonts w:ascii="Arial" w:hAnsi="Arial" w:cs="Arial"/>
        </w:rPr>
        <w:t>eadteacher</w:t>
      </w:r>
      <w:proofErr w:type="spellEnd"/>
      <w:r w:rsidRPr="00CF64C5">
        <w:rPr>
          <w:rFonts w:ascii="Arial" w:hAnsi="Arial" w:cs="Arial"/>
        </w:rPr>
        <w:t xml:space="preserve"> and finally approved by the Diocesan Board of Education, which meets 6-8 times per year.  The diocesan office wil</w:t>
      </w:r>
      <w:r w:rsidR="00CC1BBA">
        <w:rPr>
          <w:rFonts w:ascii="Arial" w:hAnsi="Arial" w:cs="Arial"/>
        </w:rPr>
        <w:t>l then confirm the appointment.</w:t>
      </w:r>
    </w:p>
    <w:p w:rsidR="002752C8" w:rsidRPr="00CF64C5" w:rsidRDefault="00E061F4" w:rsidP="006D4812">
      <w:pPr>
        <w:pStyle w:val="Heading2"/>
      </w:pPr>
      <w:r w:rsidRPr="00CF64C5">
        <w:t xml:space="preserve">The Call to </w:t>
      </w:r>
      <w:r w:rsidR="002752C8" w:rsidRPr="00CF64C5">
        <w:t>Governance</w:t>
      </w:r>
      <w:r w:rsidR="005231C5" w:rsidRPr="00CF64C5">
        <w:t xml:space="preserve"> as Christian discipleship</w:t>
      </w:r>
    </w:p>
    <w:p w:rsidR="002752C8" w:rsidRPr="00CF64C5" w:rsidRDefault="002752C8" w:rsidP="002752C8">
      <w:pPr>
        <w:tabs>
          <w:tab w:val="center" w:pos="5233"/>
        </w:tabs>
        <w:rPr>
          <w:rFonts w:ascii="Arial" w:hAnsi="Arial" w:cs="Arial"/>
        </w:rPr>
      </w:pPr>
      <w:r w:rsidRPr="00CF64C5">
        <w:rPr>
          <w:rFonts w:ascii="Arial" w:hAnsi="Arial" w:cs="Arial"/>
        </w:rPr>
        <w:t>Governance expresses Jesus’ own models of discipleship, such as: as salt, light, yeast, even faith sown as small as a mustard seed</w:t>
      </w:r>
      <w:r w:rsidR="0062258E" w:rsidRPr="00CF64C5">
        <w:rPr>
          <w:rFonts w:ascii="Arial" w:hAnsi="Arial" w:cs="Arial"/>
        </w:rPr>
        <w:t>.  In a school setting, the hidden work of governance develops</w:t>
      </w:r>
      <w:r w:rsidR="005334A4" w:rsidRPr="00CF64C5">
        <w:rPr>
          <w:rFonts w:ascii="Arial" w:hAnsi="Arial" w:cs="Arial"/>
        </w:rPr>
        <w:t xml:space="preserve"> </w:t>
      </w:r>
      <w:r w:rsidRPr="00CF64C5">
        <w:rPr>
          <w:rFonts w:ascii="Arial" w:hAnsi="Arial" w:cs="Arial"/>
        </w:rPr>
        <w:t xml:space="preserve">a </w:t>
      </w:r>
      <w:r w:rsidR="0062258E" w:rsidRPr="00CF64C5">
        <w:rPr>
          <w:rFonts w:ascii="Arial" w:hAnsi="Arial" w:cs="Arial"/>
        </w:rPr>
        <w:t xml:space="preserve">whole </w:t>
      </w:r>
      <w:r w:rsidRPr="00CF64C5">
        <w:rPr>
          <w:rFonts w:ascii="Arial" w:hAnsi="Arial" w:cs="Arial"/>
        </w:rPr>
        <w:t>community that shelters and nourishes children from disadvantaged situations, and bringing to bear many Christian values in their flourishing.</w:t>
      </w:r>
    </w:p>
    <w:p w:rsidR="002752C8" w:rsidRPr="00CF64C5" w:rsidRDefault="002752C8" w:rsidP="002752C8">
      <w:pPr>
        <w:tabs>
          <w:tab w:val="center" w:pos="5233"/>
        </w:tabs>
        <w:rPr>
          <w:rFonts w:ascii="Arial" w:hAnsi="Arial" w:cs="Arial"/>
        </w:rPr>
      </w:pPr>
      <w:r w:rsidRPr="00CF64C5">
        <w:rPr>
          <w:rFonts w:ascii="Arial" w:hAnsi="Arial" w:cs="Arial"/>
        </w:rPr>
        <w:t xml:space="preserve">Effective education that encourages personal learning and transformation rarely happens without intentional decisions, accompaniment and resources. This requires the best of school communities, not only explicit values, but the leadership and will to hold people to a journey of faith in all its attendant risks and rewards. </w:t>
      </w:r>
      <w:r w:rsidR="00E061F4" w:rsidRPr="00CF64C5">
        <w:rPr>
          <w:rFonts w:ascii="Arial" w:hAnsi="Arial" w:cs="Arial"/>
        </w:rPr>
        <w:t>The way that governors help</w:t>
      </w:r>
      <w:r w:rsidRPr="00CF64C5">
        <w:rPr>
          <w:rFonts w:ascii="Arial" w:hAnsi="Arial" w:cs="Arial"/>
        </w:rPr>
        <w:t xml:space="preserve"> a school to fulfil its calling, </w:t>
      </w:r>
      <w:r w:rsidR="0062258E" w:rsidRPr="00CF64C5">
        <w:rPr>
          <w:rFonts w:ascii="Arial" w:hAnsi="Arial" w:cs="Arial"/>
        </w:rPr>
        <w:t xml:space="preserve">enabling their </w:t>
      </w:r>
      <w:proofErr w:type="spellStart"/>
      <w:r w:rsidR="0062258E" w:rsidRPr="00CF64C5">
        <w:rPr>
          <w:rFonts w:ascii="Arial" w:hAnsi="Arial" w:cs="Arial"/>
        </w:rPr>
        <w:t>headteacher</w:t>
      </w:r>
      <w:proofErr w:type="spellEnd"/>
      <w:r w:rsidR="0062258E" w:rsidRPr="00CF64C5">
        <w:rPr>
          <w:rFonts w:ascii="Arial" w:hAnsi="Arial" w:cs="Arial"/>
        </w:rPr>
        <w:t xml:space="preserve"> and staff to </w:t>
      </w:r>
      <w:r w:rsidRPr="00CF64C5">
        <w:rPr>
          <w:rFonts w:ascii="Arial" w:hAnsi="Arial" w:cs="Arial"/>
        </w:rPr>
        <w:t>fulfil their God-given potential</w:t>
      </w:r>
      <w:r w:rsidR="0062258E" w:rsidRPr="00CF64C5">
        <w:rPr>
          <w:rFonts w:ascii="Arial" w:hAnsi="Arial" w:cs="Arial"/>
        </w:rPr>
        <w:t>, holds out</w:t>
      </w:r>
      <w:r w:rsidRPr="00CF64C5">
        <w:rPr>
          <w:rFonts w:ascii="Arial" w:hAnsi="Arial" w:cs="Arial"/>
        </w:rPr>
        <w:t xml:space="preserve"> </w:t>
      </w:r>
      <w:r w:rsidR="00E061F4" w:rsidRPr="00CF64C5">
        <w:rPr>
          <w:rFonts w:ascii="Arial" w:hAnsi="Arial" w:cs="Arial"/>
        </w:rPr>
        <w:t xml:space="preserve">a </w:t>
      </w:r>
      <w:r w:rsidRPr="00CF64C5">
        <w:rPr>
          <w:rFonts w:ascii="Arial" w:hAnsi="Arial" w:cs="Arial"/>
        </w:rPr>
        <w:t xml:space="preserve">Christian hope of </w:t>
      </w:r>
      <w:r w:rsidR="00E061F4" w:rsidRPr="00CF64C5">
        <w:rPr>
          <w:rFonts w:ascii="Arial" w:hAnsi="Arial" w:cs="Arial"/>
        </w:rPr>
        <w:t xml:space="preserve">God’s </w:t>
      </w:r>
      <w:r w:rsidRPr="00CF64C5">
        <w:rPr>
          <w:rFonts w:ascii="Arial" w:hAnsi="Arial" w:cs="Arial"/>
        </w:rPr>
        <w:t xml:space="preserve">creativity, redemption, discipleship and growth in </w:t>
      </w:r>
      <w:r w:rsidR="00E061F4" w:rsidRPr="00CF64C5">
        <w:rPr>
          <w:rFonts w:ascii="Arial" w:hAnsi="Arial" w:cs="Arial"/>
        </w:rPr>
        <w:t>community</w:t>
      </w:r>
      <w:r w:rsidRPr="00CF64C5">
        <w:rPr>
          <w:rFonts w:ascii="Arial" w:hAnsi="Arial" w:cs="Arial"/>
        </w:rPr>
        <w:t>. Such goals can be met if skilled and faithful govern</w:t>
      </w:r>
      <w:r w:rsidR="004522F6" w:rsidRPr="00CF64C5">
        <w:rPr>
          <w:rFonts w:ascii="Arial" w:hAnsi="Arial" w:cs="Arial"/>
        </w:rPr>
        <w:t>ors are available</w:t>
      </w:r>
      <w:r w:rsidR="0062258E" w:rsidRPr="00CF64C5">
        <w:rPr>
          <w:rFonts w:ascii="Arial" w:hAnsi="Arial" w:cs="Arial"/>
        </w:rPr>
        <w:t xml:space="preserve"> both to</w:t>
      </w:r>
      <w:r w:rsidR="004522F6" w:rsidRPr="00CF64C5">
        <w:rPr>
          <w:rFonts w:ascii="Arial" w:hAnsi="Arial" w:cs="Arial"/>
        </w:rPr>
        <w:t xml:space="preserve"> </w:t>
      </w:r>
      <w:r w:rsidR="0062258E" w:rsidRPr="00CF64C5">
        <w:rPr>
          <w:rFonts w:ascii="Arial" w:hAnsi="Arial" w:cs="Arial"/>
        </w:rPr>
        <w:t>support and challenge</w:t>
      </w:r>
      <w:r w:rsidR="004522F6" w:rsidRPr="00CF64C5">
        <w:rPr>
          <w:rFonts w:ascii="Arial" w:hAnsi="Arial" w:cs="Arial"/>
        </w:rPr>
        <w:t xml:space="preserve"> </w:t>
      </w:r>
      <w:proofErr w:type="spellStart"/>
      <w:r w:rsidR="004522F6" w:rsidRPr="00CF64C5">
        <w:rPr>
          <w:rFonts w:ascii="Arial" w:hAnsi="Arial" w:cs="Arial"/>
        </w:rPr>
        <w:t>head</w:t>
      </w:r>
      <w:r w:rsidRPr="00CF64C5">
        <w:rPr>
          <w:rFonts w:ascii="Arial" w:hAnsi="Arial" w:cs="Arial"/>
        </w:rPr>
        <w:t>teachers</w:t>
      </w:r>
      <w:proofErr w:type="spellEnd"/>
      <w:r w:rsidRPr="00CF64C5">
        <w:rPr>
          <w:rFonts w:ascii="Arial" w:hAnsi="Arial" w:cs="Arial"/>
        </w:rPr>
        <w:t xml:space="preserve"> </w:t>
      </w:r>
      <w:r w:rsidR="0062258E" w:rsidRPr="00CF64C5">
        <w:rPr>
          <w:rFonts w:ascii="Arial" w:hAnsi="Arial" w:cs="Arial"/>
        </w:rPr>
        <w:t>and their senior staff.  There may be lots of</w:t>
      </w:r>
      <w:r w:rsidRPr="00CF64C5">
        <w:rPr>
          <w:rFonts w:ascii="Arial" w:hAnsi="Arial" w:cs="Arial"/>
        </w:rPr>
        <w:t xml:space="preserve"> meetings, </w:t>
      </w:r>
      <w:r w:rsidR="0062258E" w:rsidRPr="00CF64C5">
        <w:rPr>
          <w:rFonts w:ascii="Arial" w:hAnsi="Arial" w:cs="Arial"/>
        </w:rPr>
        <w:t>as well as</w:t>
      </w:r>
      <w:r w:rsidRPr="00CF64C5">
        <w:rPr>
          <w:rFonts w:ascii="Arial" w:hAnsi="Arial" w:cs="Arial"/>
        </w:rPr>
        <w:t xml:space="preserve"> observations </w:t>
      </w:r>
      <w:r w:rsidR="0062258E" w:rsidRPr="00CF64C5">
        <w:rPr>
          <w:rFonts w:ascii="Arial" w:hAnsi="Arial" w:cs="Arial"/>
        </w:rPr>
        <w:t>to be made from</w:t>
      </w:r>
      <w:r w:rsidRPr="00CF64C5">
        <w:rPr>
          <w:rFonts w:ascii="Arial" w:hAnsi="Arial" w:cs="Arial"/>
        </w:rPr>
        <w:t xml:space="preserve"> walks around a school </w:t>
      </w:r>
      <w:r w:rsidR="0062258E" w:rsidRPr="00CF64C5">
        <w:rPr>
          <w:rFonts w:ascii="Arial" w:hAnsi="Arial" w:cs="Arial"/>
        </w:rPr>
        <w:t>to focus on teaching and learning</w:t>
      </w:r>
      <w:r w:rsidRPr="00CF64C5">
        <w:rPr>
          <w:rFonts w:ascii="Arial" w:hAnsi="Arial" w:cs="Arial"/>
        </w:rPr>
        <w:t>.</w:t>
      </w:r>
    </w:p>
    <w:p w:rsidR="002129D4" w:rsidRPr="00CC1BBA" w:rsidRDefault="002752C8" w:rsidP="00CC1BBA">
      <w:pPr>
        <w:tabs>
          <w:tab w:val="center" w:pos="5233"/>
        </w:tabs>
        <w:rPr>
          <w:rFonts w:ascii="Arial" w:hAnsi="Arial" w:cs="Arial"/>
        </w:rPr>
      </w:pPr>
      <w:r w:rsidRPr="00CF64C5">
        <w:rPr>
          <w:rFonts w:ascii="Arial" w:hAnsi="Arial" w:cs="Arial"/>
        </w:rPr>
        <w:t>More than in almost any other Christian endeavour, involvement in a school’s journey offers frequent evidence of God’s activity such as to prompt praise or prayer for more of God’s governance to be</w:t>
      </w:r>
      <w:r w:rsidR="008318EC" w:rsidRPr="00CF64C5">
        <w:rPr>
          <w:rFonts w:ascii="Arial" w:hAnsi="Arial" w:cs="Arial"/>
        </w:rPr>
        <w:t xml:space="preserve"> </w:t>
      </w:r>
      <w:r w:rsidRPr="00CF64C5">
        <w:rPr>
          <w:rFonts w:ascii="Arial" w:hAnsi="Arial" w:cs="Arial"/>
        </w:rPr>
        <w:t>as clear on earth as it is in heaven. How can Christians not wish to participate on the ins</w:t>
      </w:r>
      <w:r w:rsidR="00CC1BBA">
        <w:rPr>
          <w:rFonts w:ascii="Arial" w:hAnsi="Arial" w:cs="Arial"/>
        </w:rPr>
        <w:t>ide of life in a church school?</w:t>
      </w:r>
    </w:p>
    <w:p w:rsidR="00920E9E" w:rsidRPr="00CF64C5" w:rsidRDefault="007F13BF" w:rsidP="006D4812">
      <w:pPr>
        <w:pStyle w:val="Heading2"/>
      </w:pPr>
      <w:r w:rsidRPr="00CF64C5">
        <w:lastRenderedPageBreak/>
        <w:t>Support for</w:t>
      </w:r>
      <w:r w:rsidR="00920E9E" w:rsidRPr="00CF64C5">
        <w:t xml:space="preserve"> Church School Governor</w:t>
      </w:r>
      <w:r w:rsidRPr="00CF64C5">
        <w:t>s</w:t>
      </w:r>
    </w:p>
    <w:p w:rsidR="008C0B88" w:rsidRPr="00CF64C5" w:rsidRDefault="008C0B88" w:rsidP="00920E9E">
      <w:pPr>
        <w:tabs>
          <w:tab w:val="center" w:pos="0"/>
        </w:tabs>
        <w:rPr>
          <w:rFonts w:ascii="Arial" w:hAnsi="Arial" w:cs="Arial"/>
        </w:rPr>
      </w:pPr>
      <w:r w:rsidRPr="00CF64C5">
        <w:rPr>
          <w:rFonts w:ascii="Arial" w:hAnsi="Arial" w:cs="Arial"/>
        </w:rPr>
        <w:t>The quality of support for governors matters for the school, the DBE and Ofsted.</w:t>
      </w:r>
    </w:p>
    <w:p w:rsidR="00CE70BF" w:rsidRPr="00CF64C5" w:rsidRDefault="0000057C" w:rsidP="00F42C68">
      <w:pPr>
        <w:tabs>
          <w:tab w:val="center" w:pos="0"/>
        </w:tabs>
        <w:rPr>
          <w:rFonts w:ascii="Arial" w:hAnsi="Arial" w:cs="Arial"/>
        </w:rPr>
      </w:pPr>
      <w:r w:rsidRPr="00CF64C5">
        <w:rPr>
          <w:rFonts w:ascii="Arial" w:hAnsi="Arial" w:cs="Arial"/>
        </w:rPr>
        <w:t xml:space="preserve">Induction - </w:t>
      </w:r>
      <w:r w:rsidR="00CE70BF" w:rsidRPr="00CF64C5">
        <w:rPr>
          <w:rFonts w:ascii="Arial" w:hAnsi="Arial" w:cs="Arial"/>
        </w:rPr>
        <w:t xml:space="preserve">It is recommended that schools </w:t>
      </w:r>
      <w:r w:rsidR="008C0B88" w:rsidRPr="00CF64C5">
        <w:rPr>
          <w:rFonts w:ascii="Arial" w:hAnsi="Arial" w:cs="Arial"/>
        </w:rPr>
        <w:t>follow</w:t>
      </w:r>
      <w:r w:rsidR="00CE70BF" w:rsidRPr="00CF64C5">
        <w:rPr>
          <w:rFonts w:ascii="Arial" w:hAnsi="Arial" w:cs="Arial"/>
        </w:rPr>
        <w:t xml:space="preserve"> an induction procedure for all new governors</w:t>
      </w:r>
      <w:r w:rsidR="008C0B88" w:rsidRPr="00CF64C5">
        <w:rPr>
          <w:rFonts w:ascii="Arial" w:hAnsi="Arial" w:cs="Arial"/>
        </w:rPr>
        <w:t xml:space="preserve"> which not only benefits the new governor but refreshes the knowledge of existing governors</w:t>
      </w:r>
      <w:r w:rsidR="00CE70BF" w:rsidRPr="00CF64C5">
        <w:rPr>
          <w:rFonts w:ascii="Arial" w:hAnsi="Arial" w:cs="Arial"/>
        </w:rPr>
        <w:t>.</w:t>
      </w:r>
      <w:r w:rsidR="00BC47E0" w:rsidRPr="00CF64C5">
        <w:rPr>
          <w:rFonts w:ascii="Arial" w:hAnsi="Arial" w:cs="Arial"/>
        </w:rPr>
        <w:t xml:space="preserve">  Please </w:t>
      </w:r>
      <w:r w:rsidR="00405824" w:rsidRPr="00CF64C5">
        <w:rPr>
          <w:rFonts w:ascii="Arial" w:hAnsi="Arial" w:cs="Arial"/>
        </w:rPr>
        <w:t>contact the diocese</w:t>
      </w:r>
      <w:r w:rsidR="00BC47E0" w:rsidRPr="00CF64C5">
        <w:rPr>
          <w:rFonts w:ascii="Arial" w:hAnsi="Arial" w:cs="Arial"/>
        </w:rPr>
        <w:t xml:space="preserve"> for an example.</w:t>
      </w:r>
    </w:p>
    <w:p w:rsidR="00CE70BF" w:rsidRPr="00CF64C5" w:rsidRDefault="00920E9E" w:rsidP="00F42C68">
      <w:pPr>
        <w:tabs>
          <w:tab w:val="center" w:pos="0"/>
        </w:tabs>
        <w:rPr>
          <w:rFonts w:ascii="Arial" w:hAnsi="Arial" w:cs="Arial"/>
        </w:rPr>
      </w:pPr>
      <w:r w:rsidRPr="00CF64C5">
        <w:rPr>
          <w:rFonts w:ascii="Arial" w:hAnsi="Arial" w:cs="Arial"/>
        </w:rPr>
        <w:t>Support</w:t>
      </w:r>
      <w:r w:rsidR="0000057C" w:rsidRPr="00CF64C5">
        <w:rPr>
          <w:rFonts w:ascii="Arial" w:hAnsi="Arial" w:cs="Arial"/>
        </w:rPr>
        <w:t xml:space="preserve"> - </w:t>
      </w:r>
      <w:r w:rsidR="00CE70BF" w:rsidRPr="00CF64C5">
        <w:rPr>
          <w:rFonts w:ascii="Arial" w:hAnsi="Arial" w:cs="Arial"/>
        </w:rPr>
        <w:t xml:space="preserve">Support for all governors is </w:t>
      </w:r>
      <w:r w:rsidR="00005B6F" w:rsidRPr="00CF64C5">
        <w:rPr>
          <w:rFonts w:ascii="Arial" w:hAnsi="Arial" w:cs="Arial"/>
        </w:rPr>
        <w:t>available from a variety of source</w:t>
      </w:r>
      <w:r w:rsidR="0007694B" w:rsidRPr="00CF64C5">
        <w:rPr>
          <w:rFonts w:ascii="Arial" w:hAnsi="Arial" w:cs="Arial"/>
        </w:rPr>
        <w:t>s</w:t>
      </w:r>
      <w:r w:rsidR="00005B6F" w:rsidRPr="00CF64C5">
        <w:rPr>
          <w:rFonts w:ascii="Arial" w:hAnsi="Arial" w:cs="Arial"/>
        </w:rPr>
        <w:t xml:space="preserve">: </w:t>
      </w:r>
      <w:r w:rsidR="0007694B" w:rsidRPr="00CF64C5">
        <w:rPr>
          <w:rFonts w:ascii="Arial" w:hAnsi="Arial" w:cs="Arial"/>
        </w:rPr>
        <w:t>t</w:t>
      </w:r>
      <w:r w:rsidR="00005B6F" w:rsidRPr="00CF64C5">
        <w:rPr>
          <w:rFonts w:ascii="Arial" w:hAnsi="Arial" w:cs="Arial"/>
        </w:rPr>
        <w:t xml:space="preserve">he </w:t>
      </w:r>
      <w:r w:rsidR="0007694B" w:rsidRPr="00CF64C5">
        <w:rPr>
          <w:rFonts w:ascii="Arial" w:hAnsi="Arial" w:cs="Arial"/>
        </w:rPr>
        <w:t>C</w:t>
      </w:r>
      <w:r w:rsidR="00005B6F" w:rsidRPr="00CF64C5">
        <w:rPr>
          <w:rFonts w:ascii="Arial" w:hAnsi="Arial" w:cs="Arial"/>
        </w:rPr>
        <w:t>hair, clerk</w:t>
      </w:r>
      <w:r w:rsidR="0007694B" w:rsidRPr="00CF64C5">
        <w:rPr>
          <w:rFonts w:ascii="Arial" w:hAnsi="Arial" w:cs="Arial"/>
        </w:rPr>
        <w:t xml:space="preserve">, </w:t>
      </w:r>
      <w:proofErr w:type="spellStart"/>
      <w:r w:rsidR="0007694B" w:rsidRPr="00CF64C5">
        <w:rPr>
          <w:rFonts w:ascii="Arial" w:hAnsi="Arial" w:cs="Arial"/>
        </w:rPr>
        <w:t>headteacher</w:t>
      </w:r>
      <w:proofErr w:type="spellEnd"/>
      <w:r w:rsidR="0007694B" w:rsidRPr="00CF64C5">
        <w:rPr>
          <w:rFonts w:ascii="Arial" w:hAnsi="Arial" w:cs="Arial"/>
        </w:rPr>
        <w:t xml:space="preserve"> and staff of the</w:t>
      </w:r>
      <w:r w:rsidR="00005B6F" w:rsidRPr="00CF64C5">
        <w:rPr>
          <w:rFonts w:ascii="Arial" w:hAnsi="Arial" w:cs="Arial"/>
        </w:rPr>
        <w:t xml:space="preserve"> school, policy guidance and staff at the Bristol Diocesan Board of Education, school clusters or partnerships, the Local Aut</w:t>
      </w:r>
      <w:r w:rsidR="0007694B" w:rsidRPr="00CF64C5">
        <w:rPr>
          <w:rFonts w:ascii="Arial" w:hAnsi="Arial" w:cs="Arial"/>
        </w:rPr>
        <w:t>h</w:t>
      </w:r>
      <w:r w:rsidR="00005B6F" w:rsidRPr="00CF64C5">
        <w:rPr>
          <w:rFonts w:ascii="Arial" w:hAnsi="Arial" w:cs="Arial"/>
        </w:rPr>
        <w:t xml:space="preserve">ority, </w:t>
      </w:r>
      <w:r w:rsidR="007F13BF" w:rsidRPr="00CF64C5">
        <w:rPr>
          <w:rFonts w:ascii="Arial" w:hAnsi="Arial" w:cs="Arial"/>
        </w:rPr>
        <w:t xml:space="preserve">and </w:t>
      </w:r>
      <w:r w:rsidR="00005B6F" w:rsidRPr="00CF64C5">
        <w:rPr>
          <w:rFonts w:ascii="Arial" w:hAnsi="Arial" w:cs="Arial"/>
        </w:rPr>
        <w:t>Regional and National Governors Associations.</w:t>
      </w:r>
      <w:r w:rsidR="0092792C" w:rsidRPr="00CF64C5">
        <w:rPr>
          <w:rFonts w:ascii="Arial" w:hAnsi="Arial" w:cs="Arial"/>
        </w:rPr>
        <w:t xml:space="preserve">  </w:t>
      </w:r>
      <w:r w:rsidR="00CE70BF" w:rsidRPr="00CF64C5">
        <w:rPr>
          <w:rFonts w:ascii="Arial" w:hAnsi="Arial" w:cs="Arial"/>
        </w:rPr>
        <w:t>S</w:t>
      </w:r>
      <w:r w:rsidR="00733573" w:rsidRPr="00CF64C5">
        <w:rPr>
          <w:rFonts w:ascii="Arial" w:hAnsi="Arial" w:cs="Arial"/>
        </w:rPr>
        <w:t>pecific s</w:t>
      </w:r>
      <w:r w:rsidR="004522F6" w:rsidRPr="00CF64C5">
        <w:rPr>
          <w:rFonts w:ascii="Arial" w:hAnsi="Arial" w:cs="Arial"/>
        </w:rPr>
        <w:t>upport for Foundation G</w:t>
      </w:r>
      <w:r w:rsidR="00CE70BF" w:rsidRPr="00CF64C5">
        <w:rPr>
          <w:rFonts w:ascii="Arial" w:hAnsi="Arial" w:cs="Arial"/>
        </w:rPr>
        <w:t>overnors is provided by the Diocese of Bristol</w:t>
      </w:r>
      <w:r w:rsidR="008318EC" w:rsidRPr="00CF64C5">
        <w:rPr>
          <w:rFonts w:ascii="Arial" w:hAnsi="Arial" w:cs="Arial"/>
        </w:rPr>
        <w:t xml:space="preserve"> through Schools Officer Clare Stansfield and other members of the Education Team.</w:t>
      </w:r>
      <w:r w:rsidR="007F13BF" w:rsidRPr="00CF64C5">
        <w:rPr>
          <w:rFonts w:ascii="Arial" w:hAnsi="Arial" w:cs="Arial"/>
        </w:rPr>
        <w:t xml:space="preserve"> Please see the end of this document for a list of useful websites.</w:t>
      </w:r>
    </w:p>
    <w:p w:rsidR="00920E9E" w:rsidRDefault="00A6707B" w:rsidP="00F42C68">
      <w:pPr>
        <w:tabs>
          <w:tab w:val="center" w:pos="0"/>
        </w:tabs>
        <w:rPr>
          <w:rFonts w:ascii="Arial" w:hAnsi="Arial" w:cs="Arial"/>
        </w:rPr>
      </w:pPr>
      <w:r w:rsidRPr="00CF64C5">
        <w:rPr>
          <w:rFonts w:ascii="Arial" w:hAnsi="Arial" w:cs="Arial"/>
        </w:rPr>
        <w:t xml:space="preserve">Ongoing development - </w:t>
      </w:r>
      <w:r w:rsidR="006F07E3" w:rsidRPr="00CF64C5">
        <w:rPr>
          <w:rFonts w:ascii="Arial" w:hAnsi="Arial" w:cs="Arial"/>
        </w:rPr>
        <w:t>It is important that all governors take responsibility for their own development as a governor by attending relevant training to expand their skills and understanding.</w:t>
      </w:r>
    </w:p>
    <w:p w:rsidR="0000057C" w:rsidRPr="00CF64C5" w:rsidRDefault="00E061F4" w:rsidP="006D4812">
      <w:pPr>
        <w:pStyle w:val="Heading2"/>
      </w:pPr>
      <w:r w:rsidRPr="00CF64C5">
        <w:t>C</w:t>
      </w:r>
      <w:r w:rsidR="00607AF3" w:rsidRPr="00CF64C5">
        <w:t>hurch School Ethos</w:t>
      </w:r>
    </w:p>
    <w:p w:rsidR="0000057C" w:rsidRPr="00CC1BBA" w:rsidRDefault="00BC47E0" w:rsidP="00CC1BBA">
      <w:pPr>
        <w:tabs>
          <w:tab w:val="center" w:pos="0"/>
        </w:tabs>
        <w:rPr>
          <w:rFonts w:ascii="Arial" w:hAnsi="Arial" w:cs="Arial"/>
        </w:rPr>
      </w:pPr>
      <w:r w:rsidRPr="00CF64C5">
        <w:rPr>
          <w:rFonts w:ascii="Arial" w:hAnsi="Arial" w:cs="Arial"/>
        </w:rPr>
        <w:t xml:space="preserve">Foundation </w:t>
      </w:r>
      <w:r w:rsidR="004522F6" w:rsidRPr="00CF64C5">
        <w:rPr>
          <w:rFonts w:ascii="Arial" w:hAnsi="Arial" w:cs="Arial"/>
        </w:rPr>
        <w:t>G</w:t>
      </w:r>
      <w:r w:rsidRPr="00CF64C5">
        <w:rPr>
          <w:rFonts w:ascii="Arial" w:hAnsi="Arial" w:cs="Arial"/>
        </w:rPr>
        <w:t xml:space="preserve">overnors should have a particular concern for </w:t>
      </w:r>
      <w:r w:rsidR="0062258E" w:rsidRPr="00CF64C5">
        <w:rPr>
          <w:rFonts w:ascii="Arial" w:hAnsi="Arial" w:cs="Arial"/>
        </w:rPr>
        <w:t>the school’s ethos,</w:t>
      </w:r>
      <w:r w:rsidRPr="00CF64C5">
        <w:rPr>
          <w:rFonts w:ascii="Arial" w:hAnsi="Arial" w:cs="Arial"/>
        </w:rPr>
        <w:t xml:space="preserve"> religious education and collective worship in </w:t>
      </w:r>
      <w:r w:rsidR="0062258E" w:rsidRPr="00CF64C5">
        <w:rPr>
          <w:rFonts w:ascii="Arial" w:hAnsi="Arial" w:cs="Arial"/>
        </w:rPr>
        <w:t>order to foster the spirituality of every child.  R</w:t>
      </w:r>
      <w:r w:rsidRPr="00CF64C5">
        <w:rPr>
          <w:rFonts w:ascii="Arial" w:hAnsi="Arial" w:cs="Arial"/>
        </w:rPr>
        <w:t xml:space="preserve">eligious education </w:t>
      </w:r>
      <w:r w:rsidR="0062258E" w:rsidRPr="00CF64C5">
        <w:rPr>
          <w:rFonts w:ascii="Arial" w:hAnsi="Arial" w:cs="Arial"/>
        </w:rPr>
        <w:t>expresses the school’s</w:t>
      </w:r>
      <w:r w:rsidR="00EF38D4" w:rsidRPr="00CF64C5">
        <w:rPr>
          <w:rFonts w:ascii="Arial" w:hAnsi="Arial" w:cs="Arial"/>
        </w:rPr>
        <w:t xml:space="preserve"> distinctiveness and </w:t>
      </w:r>
      <w:r w:rsidRPr="00CF64C5">
        <w:rPr>
          <w:rFonts w:ascii="Arial" w:hAnsi="Arial" w:cs="Arial"/>
        </w:rPr>
        <w:t xml:space="preserve">deserves </w:t>
      </w:r>
      <w:r w:rsidR="00EF38D4" w:rsidRPr="00CF64C5">
        <w:rPr>
          <w:rFonts w:ascii="Arial" w:hAnsi="Arial" w:cs="Arial"/>
        </w:rPr>
        <w:t>the best resources</w:t>
      </w:r>
      <w:r w:rsidRPr="00CF64C5">
        <w:rPr>
          <w:rFonts w:ascii="Arial" w:hAnsi="Arial" w:cs="Arial"/>
        </w:rPr>
        <w:t>. They should also seek to maintain and develop links with the local church.</w:t>
      </w:r>
      <w:r w:rsidR="004522F6" w:rsidRPr="00CF64C5">
        <w:rPr>
          <w:rFonts w:ascii="Arial" w:hAnsi="Arial" w:cs="Arial"/>
        </w:rPr>
        <w:t xml:space="preserve"> Foundation G</w:t>
      </w:r>
      <w:r w:rsidRPr="00CF64C5">
        <w:rPr>
          <w:rFonts w:ascii="Arial" w:hAnsi="Arial" w:cs="Arial"/>
        </w:rPr>
        <w:t xml:space="preserve">overnors also have a special responsibility for </w:t>
      </w:r>
      <w:r w:rsidR="009936CA" w:rsidRPr="00CF64C5">
        <w:rPr>
          <w:rFonts w:ascii="Arial" w:hAnsi="Arial" w:cs="Arial"/>
        </w:rPr>
        <w:t>ensu</w:t>
      </w:r>
      <w:r w:rsidRPr="00CF64C5">
        <w:rPr>
          <w:rFonts w:ascii="Arial" w:hAnsi="Arial" w:cs="Arial"/>
        </w:rPr>
        <w:t>ring that the character of the school as a Church of England voluntary school is preserved and developed</w:t>
      </w:r>
      <w:r w:rsidR="00733573" w:rsidRPr="00CF64C5">
        <w:rPr>
          <w:rFonts w:ascii="Arial" w:hAnsi="Arial" w:cs="Arial"/>
        </w:rPr>
        <w:t>,</w:t>
      </w:r>
      <w:r w:rsidR="009936CA" w:rsidRPr="00CF64C5">
        <w:rPr>
          <w:rFonts w:ascii="Arial" w:hAnsi="Arial" w:cs="Arial"/>
        </w:rPr>
        <w:t xml:space="preserve"> and that</w:t>
      </w:r>
      <w:r w:rsidRPr="00CF64C5">
        <w:rPr>
          <w:rFonts w:ascii="Arial" w:hAnsi="Arial" w:cs="Arial"/>
        </w:rPr>
        <w:t xml:space="preserve"> school </w:t>
      </w:r>
      <w:r w:rsidR="009936CA" w:rsidRPr="00CF64C5">
        <w:rPr>
          <w:rFonts w:ascii="Arial" w:hAnsi="Arial" w:cs="Arial"/>
        </w:rPr>
        <w:t xml:space="preserve">business </w:t>
      </w:r>
      <w:r w:rsidRPr="00CF64C5">
        <w:rPr>
          <w:rFonts w:ascii="Arial" w:hAnsi="Arial" w:cs="Arial"/>
        </w:rPr>
        <w:t xml:space="preserve">is conducted in accordance with the provisions of the school’s ethos statement. </w:t>
      </w:r>
      <w:r w:rsidR="00733573" w:rsidRPr="00CF64C5">
        <w:rPr>
          <w:rFonts w:ascii="Arial" w:hAnsi="Arial" w:cs="Arial"/>
        </w:rPr>
        <w:t xml:space="preserve"> This</w:t>
      </w:r>
      <w:r w:rsidRPr="00CF64C5">
        <w:rPr>
          <w:rFonts w:ascii="Arial" w:hAnsi="Arial" w:cs="Arial"/>
        </w:rPr>
        <w:t xml:space="preserve"> relates to the school’s Christian foundation and for church schools sets the context in which governors carry out their responsibilities. The </w:t>
      </w:r>
      <w:r w:rsidR="009936CA" w:rsidRPr="00CF64C5">
        <w:rPr>
          <w:rFonts w:ascii="Arial" w:hAnsi="Arial" w:cs="Arial"/>
        </w:rPr>
        <w:t>Foundation</w:t>
      </w:r>
      <w:r w:rsidRPr="00CF64C5">
        <w:rPr>
          <w:rFonts w:ascii="Arial" w:hAnsi="Arial" w:cs="Arial"/>
        </w:rPr>
        <w:t xml:space="preserve"> </w:t>
      </w:r>
      <w:r w:rsidR="009936CA" w:rsidRPr="00CF64C5">
        <w:rPr>
          <w:rFonts w:ascii="Arial" w:hAnsi="Arial" w:cs="Arial"/>
        </w:rPr>
        <w:t>S</w:t>
      </w:r>
      <w:r w:rsidRPr="00CF64C5">
        <w:rPr>
          <w:rFonts w:ascii="Arial" w:hAnsi="Arial" w:cs="Arial"/>
        </w:rPr>
        <w:t xml:space="preserve">tatement which has been adopted by </w:t>
      </w:r>
      <w:r w:rsidR="009936CA" w:rsidRPr="00CF64C5">
        <w:rPr>
          <w:rFonts w:ascii="Arial" w:hAnsi="Arial" w:cs="Arial"/>
        </w:rPr>
        <w:t>a</w:t>
      </w:r>
      <w:r w:rsidRPr="00CF64C5">
        <w:rPr>
          <w:rFonts w:ascii="Arial" w:hAnsi="Arial" w:cs="Arial"/>
        </w:rPr>
        <w:t xml:space="preserve"> majority of Church of England schools is:</w:t>
      </w:r>
    </w:p>
    <w:p w:rsidR="0000057C" w:rsidRPr="00CC1BBA" w:rsidRDefault="00BC47E0" w:rsidP="00CC1BBA">
      <w:pPr>
        <w:tabs>
          <w:tab w:val="center" w:pos="0"/>
        </w:tabs>
        <w:rPr>
          <w:rFonts w:ascii="Arial" w:hAnsi="Arial" w:cs="Arial"/>
        </w:rPr>
      </w:pPr>
      <w:r w:rsidRPr="00CF64C5">
        <w:rPr>
          <w:rFonts w:ascii="Arial" w:hAnsi="Arial" w:cs="Arial"/>
        </w:rPr>
        <w:t>‘Recognising its historic foundation, the school will preserve and develop its religious character in accordance with the principles of the Church of England and in partnership with the Church at parish and diocesan level. The school aims to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rsidR="00C603A7" w:rsidRPr="00CC1BBA" w:rsidRDefault="00D73E22" w:rsidP="00CC1BBA">
      <w:pPr>
        <w:tabs>
          <w:tab w:val="center" w:pos="0"/>
        </w:tabs>
        <w:rPr>
          <w:rFonts w:ascii="Arial" w:hAnsi="Arial" w:cs="Arial"/>
        </w:rPr>
      </w:pPr>
      <w:r w:rsidRPr="00CF64C5">
        <w:rPr>
          <w:rFonts w:ascii="Arial" w:hAnsi="Arial" w:cs="Arial"/>
        </w:rPr>
        <w:t>All schools</w:t>
      </w:r>
      <w:r w:rsidR="00F42C68" w:rsidRPr="00CF64C5">
        <w:rPr>
          <w:rFonts w:ascii="Arial" w:hAnsi="Arial" w:cs="Arial"/>
        </w:rPr>
        <w:t xml:space="preserve"> will also</w:t>
      </w:r>
      <w:r w:rsidRPr="00CF64C5">
        <w:rPr>
          <w:rFonts w:ascii="Arial" w:hAnsi="Arial" w:cs="Arial"/>
        </w:rPr>
        <w:t xml:space="preserve"> develop their own ethos and in broader terms it may be defined as the prevailing character, tone and spirit of an institution. Ethos is created and influenced by factors both inside and outside the school community. As these factors change, so the ethos of a school must be dynamic and open to review and appraisal. Schools exist in a changing society and are required to respond appropriately to its needs and expectations. The response of church schools will reflect their Christian foundation, but at the same time they will be mindful of the diversity of culture and faith which exists in society. All schools should draw upon this diversity creatively and take the opportunity to celebrate the richness that it brings. The principles which govern the school’s response to society’s changing face are those which make for a loving, caring, accepting community that acknowledges the unique value of each individual both within the school community and society at large. Church schools do not have the monopoly on loving and caring relationships; nevertheless the church school is institutionally rooted in the Christian faith and is thus d</w:t>
      </w:r>
      <w:r w:rsidR="009936CA" w:rsidRPr="00CF64C5">
        <w:rPr>
          <w:rFonts w:ascii="Arial" w:hAnsi="Arial" w:cs="Arial"/>
        </w:rPr>
        <w:t>raws</w:t>
      </w:r>
      <w:r w:rsidRPr="00CF64C5">
        <w:rPr>
          <w:rFonts w:ascii="Arial" w:hAnsi="Arial" w:cs="Arial"/>
        </w:rPr>
        <w:t xml:space="preserve"> from</w:t>
      </w:r>
      <w:r w:rsidR="009936CA" w:rsidRPr="00CF64C5">
        <w:rPr>
          <w:rFonts w:ascii="Arial" w:hAnsi="Arial" w:cs="Arial"/>
        </w:rPr>
        <w:t xml:space="preserve"> a particularly rich source of ideas, values and experience that can establish distinct identity and ethos.  </w:t>
      </w:r>
      <w:r w:rsidRPr="00CF64C5">
        <w:rPr>
          <w:rFonts w:ascii="Arial" w:hAnsi="Arial" w:cs="Arial"/>
        </w:rPr>
        <w:t>In seeking to preserve th</w:t>
      </w:r>
      <w:r w:rsidR="009936CA" w:rsidRPr="00CF64C5">
        <w:rPr>
          <w:rFonts w:ascii="Arial" w:hAnsi="Arial" w:cs="Arial"/>
        </w:rPr>
        <w:t>is</w:t>
      </w:r>
      <w:r w:rsidRPr="00CF64C5">
        <w:rPr>
          <w:rFonts w:ascii="Arial" w:hAnsi="Arial" w:cs="Arial"/>
        </w:rPr>
        <w:t xml:space="preserve"> character </w:t>
      </w:r>
      <w:r w:rsidR="009936CA" w:rsidRPr="00CF64C5">
        <w:rPr>
          <w:rFonts w:ascii="Arial" w:hAnsi="Arial" w:cs="Arial"/>
        </w:rPr>
        <w:t>in</w:t>
      </w:r>
      <w:r w:rsidRPr="00CF64C5">
        <w:rPr>
          <w:rFonts w:ascii="Arial" w:hAnsi="Arial" w:cs="Arial"/>
        </w:rPr>
        <w:t xml:space="preserve"> their schools, </w:t>
      </w:r>
      <w:r w:rsidR="004522F6" w:rsidRPr="00CF64C5">
        <w:rPr>
          <w:rFonts w:ascii="Arial" w:hAnsi="Arial" w:cs="Arial"/>
        </w:rPr>
        <w:t>F</w:t>
      </w:r>
      <w:r w:rsidRPr="00CF64C5">
        <w:rPr>
          <w:rFonts w:ascii="Arial" w:hAnsi="Arial" w:cs="Arial"/>
        </w:rPr>
        <w:t xml:space="preserve">oundation </w:t>
      </w:r>
      <w:r w:rsidR="004522F6" w:rsidRPr="00CF64C5">
        <w:rPr>
          <w:rFonts w:ascii="Arial" w:hAnsi="Arial" w:cs="Arial"/>
        </w:rPr>
        <w:t>G</w:t>
      </w:r>
      <w:r w:rsidRPr="00CF64C5">
        <w:rPr>
          <w:rFonts w:ascii="Arial" w:hAnsi="Arial" w:cs="Arial"/>
        </w:rPr>
        <w:t xml:space="preserve">overnors will </w:t>
      </w:r>
      <w:r w:rsidR="009936CA" w:rsidRPr="00CF64C5">
        <w:rPr>
          <w:rFonts w:ascii="Arial" w:hAnsi="Arial" w:cs="Arial"/>
        </w:rPr>
        <w:t>need</w:t>
      </w:r>
      <w:r w:rsidRPr="00CF64C5">
        <w:rPr>
          <w:rFonts w:ascii="Arial" w:hAnsi="Arial" w:cs="Arial"/>
        </w:rPr>
        <w:t xml:space="preserve"> to sustain</w:t>
      </w:r>
      <w:r w:rsidR="009936CA" w:rsidRPr="00CF64C5">
        <w:rPr>
          <w:rFonts w:ascii="Arial" w:hAnsi="Arial" w:cs="Arial"/>
        </w:rPr>
        <w:t xml:space="preserve"> and refresh</w:t>
      </w:r>
      <w:r w:rsidRPr="00CF64C5">
        <w:rPr>
          <w:rFonts w:ascii="Arial" w:hAnsi="Arial" w:cs="Arial"/>
        </w:rPr>
        <w:t>, develop and nurtur</w:t>
      </w:r>
      <w:r w:rsidR="009936CA" w:rsidRPr="00CF64C5">
        <w:rPr>
          <w:rFonts w:ascii="Arial" w:hAnsi="Arial" w:cs="Arial"/>
        </w:rPr>
        <w:t>e</w:t>
      </w:r>
      <w:r w:rsidRPr="00CF64C5">
        <w:rPr>
          <w:rFonts w:ascii="Arial" w:hAnsi="Arial" w:cs="Arial"/>
        </w:rPr>
        <w:t xml:space="preserve"> </w:t>
      </w:r>
      <w:r w:rsidR="009936CA" w:rsidRPr="00CF64C5">
        <w:rPr>
          <w:rFonts w:ascii="Arial" w:hAnsi="Arial" w:cs="Arial"/>
        </w:rPr>
        <w:t>a lively</w:t>
      </w:r>
      <w:r w:rsidRPr="00CF64C5">
        <w:rPr>
          <w:rFonts w:ascii="Arial" w:hAnsi="Arial" w:cs="Arial"/>
        </w:rPr>
        <w:t xml:space="preserve"> ethos.</w:t>
      </w:r>
    </w:p>
    <w:p w:rsidR="00C603A7" w:rsidRPr="00D76467" w:rsidRDefault="00C603A7" w:rsidP="00D76467">
      <w:pPr>
        <w:tabs>
          <w:tab w:val="center" w:pos="0"/>
        </w:tabs>
        <w:rPr>
          <w:rFonts w:ascii="Arial" w:hAnsi="Arial" w:cs="Arial"/>
        </w:rPr>
      </w:pPr>
      <w:r w:rsidRPr="00CF64C5">
        <w:rPr>
          <w:rFonts w:ascii="Arial" w:hAnsi="Arial" w:cs="Arial"/>
        </w:rPr>
        <w:t xml:space="preserve">The Christian ethos of the school should run like a thread through every element of school life, so one of the questions for governors </w:t>
      </w:r>
      <w:r w:rsidR="00E67306" w:rsidRPr="00CF64C5">
        <w:rPr>
          <w:rFonts w:ascii="Arial" w:hAnsi="Arial" w:cs="Arial"/>
        </w:rPr>
        <w:t>when looking at any policy is: ‘</w:t>
      </w:r>
      <w:r w:rsidRPr="00CF64C5">
        <w:rPr>
          <w:rFonts w:ascii="Arial" w:hAnsi="Arial" w:cs="Arial"/>
        </w:rPr>
        <w:t>Is our ethos showing?</w:t>
      </w:r>
      <w:r w:rsidR="00E67306" w:rsidRPr="00CF64C5">
        <w:rPr>
          <w:rFonts w:ascii="Arial" w:hAnsi="Arial" w:cs="Arial"/>
        </w:rPr>
        <w:t>’</w:t>
      </w:r>
      <w:r w:rsidRPr="00CF64C5">
        <w:rPr>
          <w:rFonts w:ascii="Arial" w:hAnsi="Arial" w:cs="Arial"/>
        </w:rPr>
        <w:t xml:space="preserve">, and if it isn’t then how can we make changes to ensure that it does? </w:t>
      </w:r>
      <w:r w:rsidR="00E67306" w:rsidRPr="00CF64C5">
        <w:rPr>
          <w:rFonts w:ascii="Arial" w:hAnsi="Arial" w:cs="Arial"/>
        </w:rPr>
        <w:t>This</w:t>
      </w:r>
      <w:r w:rsidRPr="00CF64C5">
        <w:rPr>
          <w:rFonts w:ascii="Arial" w:hAnsi="Arial" w:cs="Arial"/>
        </w:rPr>
        <w:t xml:space="preserve"> should be a question for every policy and every event, not just those relating directly to RE or to collective worship. To </w:t>
      </w:r>
      <w:r w:rsidR="009936CA" w:rsidRPr="00CF64C5">
        <w:rPr>
          <w:rFonts w:ascii="Arial" w:hAnsi="Arial" w:cs="Arial"/>
        </w:rPr>
        <w:t>give shape to</w:t>
      </w:r>
      <w:r w:rsidRPr="00CF64C5">
        <w:rPr>
          <w:rFonts w:ascii="Arial" w:hAnsi="Arial" w:cs="Arial"/>
        </w:rPr>
        <w:t xml:space="preserve"> the distinctively Christian nature of the school in every area of school life is something which all governors sign up to corporately when they take on the role </w:t>
      </w:r>
      <w:r w:rsidR="00E67306" w:rsidRPr="00CF64C5">
        <w:rPr>
          <w:rFonts w:ascii="Arial" w:hAnsi="Arial" w:cs="Arial"/>
        </w:rPr>
        <w:t>of governor at a church school.</w:t>
      </w:r>
    </w:p>
    <w:p w:rsidR="00C603A7" w:rsidRPr="00CF64C5" w:rsidRDefault="00C603A7" w:rsidP="005231C5">
      <w:pPr>
        <w:tabs>
          <w:tab w:val="center" w:pos="0"/>
        </w:tabs>
        <w:rPr>
          <w:rFonts w:ascii="Arial" w:hAnsi="Arial" w:cs="Arial"/>
        </w:rPr>
      </w:pPr>
      <w:r w:rsidRPr="00CF64C5">
        <w:rPr>
          <w:rFonts w:ascii="Arial" w:hAnsi="Arial" w:cs="Arial"/>
        </w:rPr>
        <w:lastRenderedPageBreak/>
        <w:t>Trust, mutual respect and Christian love should underpin conversations, discussions and debates, and set within this context people are able to have a truly robust and constructive discussion without risk of upset or offence. Governors should be asking questions:</w:t>
      </w:r>
    </w:p>
    <w:p w:rsidR="00A10CD4" w:rsidRDefault="00C603A7" w:rsidP="00A10CD4">
      <w:pPr>
        <w:pStyle w:val="ListParagraph"/>
        <w:numPr>
          <w:ilvl w:val="0"/>
          <w:numId w:val="38"/>
        </w:numPr>
        <w:tabs>
          <w:tab w:val="center" w:pos="0"/>
        </w:tabs>
        <w:rPr>
          <w:rFonts w:ascii="Arial" w:hAnsi="Arial" w:cs="Arial"/>
        </w:rPr>
      </w:pPr>
      <w:r w:rsidRPr="00A10CD4">
        <w:rPr>
          <w:rFonts w:ascii="Arial" w:hAnsi="Arial" w:cs="Arial"/>
        </w:rPr>
        <w:t xml:space="preserve">‘Why are we doing this?’ </w:t>
      </w:r>
    </w:p>
    <w:p w:rsidR="00A10CD4" w:rsidRDefault="00C603A7" w:rsidP="00A10CD4">
      <w:pPr>
        <w:pStyle w:val="ListParagraph"/>
        <w:numPr>
          <w:ilvl w:val="0"/>
          <w:numId w:val="38"/>
        </w:numPr>
        <w:tabs>
          <w:tab w:val="center" w:pos="0"/>
        </w:tabs>
        <w:rPr>
          <w:rFonts w:ascii="Arial" w:hAnsi="Arial" w:cs="Arial"/>
        </w:rPr>
      </w:pPr>
      <w:r w:rsidRPr="00A10CD4">
        <w:rPr>
          <w:rFonts w:ascii="Arial" w:hAnsi="Arial" w:cs="Arial"/>
        </w:rPr>
        <w:t xml:space="preserve">‘Why are we doing it like this?’ </w:t>
      </w:r>
    </w:p>
    <w:p w:rsidR="00A10CD4" w:rsidRDefault="00C603A7" w:rsidP="00A10CD4">
      <w:pPr>
        <w:pStyle w:val="ListParagraph"/>
        <w:numPr>
          <w:ilvl w:val="0"/>
          <w:numId w:val="38"/>
        </w:numPr>
        <w:tabs>
          <w:tab w:val="center" w:pos="0"/>
        </w:tabs>
        <w:rPr>
          <w:rFonts w:ascii="Arial" w:hAnsi="Arial" w:cs="Arial"/>
        </w:rPr>
      </w:pPr>
      <w:r w:rsidRPr="00A10CD4">
        <w:rPr>
          <w:rFonts w:ascii="Arial" w:hAnsi="Arial" w:cs="Arial"/>
        </w:rPr>
        <w:t xml:space="preserve">‘Is this reflecting that we are a church school?’ </w:t>
      </w:r>
    </w:p>
    <w:p w:rsidR="00A10CD4" w:rsidRDefault="00C603A7" w:rsidP="00A10CD4">
      <w:pPr>
        <w:pStyle w:val="ListParagraph"/>
        <w:numPr>
          <w:ilvl w:val="0"/>
          <w:numId w:val="38"/>
        </w:numPr>
        <w:tabs>
          <w:tab w:val="center" w:pos="0"/>
        </w:tabs>
        <w:rPr>
          <w:rFonts w:ascii="Arial" w:hAnsi="Arial" w:cs="Arial"/>
        </w:rPr>
      </w:pPr>
      <w:r w:rsidRPr="00A10CD4">
        <w:rPr>
          <w:rFonts w:ascii="Arial" w:hAnsi="Arial" w:cs="Arial"/>
        </w:rPr>
        <w:t>‘How does this fit into our school development plan?</w:t>
      </w:r>
    </w:p>
    <w:p w:rsidR="00C603A7" w:rsidRPr="00A10CD4" w:rsidRDefault="00C603A7" w:rsidP="00A10CD4">
      <w:pPr>
        <w:pStyle w:val="ListParagraph"/>
        <w:numPr>
          <w:ilvl w:val="0"/>
          <w:numId w:val="38"/>
        </w:numPr>
        <w:tabs>
          <w:tab w:val="center" w:pos="0"/>
        </w:tabs>
        <w:rPr>
          <w:rFonts w:ascii="Arial" w:hAnsi="Arial" w:cs="Arial"/>
        </w:rPr>
      </w:pPr>
      <w:r w:rsidRPr="00A10CD4">
        <w:rPr>
          <w:rFonts w:ascii="Arial" w:hAnsi="Arial" w:cs="Arial"/>
        </w:rPr>
        <w:t>‘Are we being distinctively Christian in how we do/handle this?’</w:t>
      </w:r>
    </w:p>
    <w:p w:rsidR="0084261B" w:rsidRDefault="009936CA" w:rsidP="0084261B">
      <w:pPr>
        <w:tabs>
          <w:tab w:val="center" w:pos="0"/>
        </w:tabs>
        <w:rPr>
          <w:rFonts w:ascii="Arial" w:hAnsi="Arial" w:cs="Arial"/>
        </w:rPr>
      </w:pPr>
      <w:r w:rsidRPr="00CC1BBA">
        <w:rPr>
          <w:rFonts w:ascii="Arial" w:hAnsi="Arial" w:cs="Arial"/>
        </w:rPr>
        <w:t>A school’s ethos of love, care and appropriate theological understanding needs to find expression in other aims such as: educating its pupils to make their</w:t>
      </w:r>
      <w:r w:rsidR="00D76467" w:rsidRPr="00CC1BBA">
        <w:rPr>
          <w:rFonts w:ascii="Arial" w:hAnsi="Arial" w:cs="Arial"/>
        </w:rPr>
        <w:t xml:space="preserve"> proper contribution to society.</w:t>
      </w:r>
    </w:p>
    <w:p w:rsidR="00607AF3" w:rsidRPr="00CF64C5" w:rsidRDefault="00005B6F" w:rsidP="006D4812">
      <w:pPr>
        <w:pStyle w:val="Heading2"/>
      </w:pPr>
      <w:r w:rsidRPr="00CF64C5">
        <w:t>Key re</w:t>
      </w:r>
      <w:r w:rsidR="00627E3D" w:rsidRPr="00CF64C5">
        <w:t>lationships</w:t>
      </w:r>
    </w:p>
    <w:p w:rsidR="00A6707B" w:rsidRPr="006D4812" w:rsidRDefault="00607AF3" w:rsidP="006D4812">
      <w:pPr>
        <w:pStyle w:val="Subtitle"/>
        <w:numPr>
          <w:ilvl w:val="0"/>
          <w:numId w:val="33"/>
        </w:numPr>
        <w:rPr>
          <w:i w:val="0"/>
          <w:color w:val="auto"/>
          <w:sz w:val="22"/>
          <w:szCs w:val="22"/>
        </w:rPr>
      </w:pPr>
      <w:r w:rsidRPr="00CC1BBA">
        <w:t>School Community</w:t>
      </w:r>
      <w:r w:rsidR="006D4812">
        <w:br/>
      </w:r>
      <w:r w:rsidR="00765DCD" w:rsidRPr="006D4812">
        <w:rPr>
          <w:rFonts w:ascii="Arial" w:hAnsi="Arial" w:cs="Arial"/>
          <w:i w:val="0"/>
          <w:color w:val="auto"/>
          <w:sz w:val="22"/>
          <w:szCs w:val="22"/>
        </w:rPr>
        <w:t xml:space="preserve">Foundation </w:t>
      </w:r>
      <w:r w:rsidR="004522F6" w:rsidRPr="006D4812">
        <w:rPr>
          <w:rFonts w:ascii="Arial" w:hAnsi="Arial" w:cs="Arial"/>
          <w:i w:val="0"/>
          <w:color w:val="auto"/>
          <w:sz w:val="22"/>
          <w:szCs w:val="22"/>
        </w:rPr>
        <w:t>G</w:t>
      </w:r>
      <w:r w:rsidR="00765DCD" w:rsidRPr="006D4812">
        <w:rPr>
          <w:rFonts w:ascii="Arial" w:hAnsi="Arial" w:cs="Arial"/>
          <w:i w:val="0"/>
          <w:color w:val="auto"/>
          <w:sz w:val="22"/>
          <w:szCs w:val="22"/>
        </w:rPr>
        <w:t>overnors should</w:t>
      </w:r>
      <w:r w:rsidR="00D61B3A" w:rsidRPr="006D4812">
        <w:rPr>
          <w:rFonts w:ascii="Arial" w:hAnsi="Arial" w:cs="Arial"/>
          <w:i w:val="0"/>
          <w:color w:val="auto"/>
          <w:sz w:val="22"/>
          <w:szCs w:val="22"/>
        </w:rPr>
        <w:t xml:space="preserve"> </w:t>
      </w:r>
      <w:r w:rsidR="00765DCD" w:rsidRPr="006D4812">
        <w:rPr>
          <w:rFonts w:ascii="Arial" w:hAnsi="Arial" w:cs="Arial"/>
          <w:i w:val="0"/>
          <w:color w:val="auto"/>
          <w:sz w:val="22"/>
          <w:szCs w:val="22"/>
        </w:rPr>
        <w:t xml:space="preserve">remember that </w:t>
      </w:r>
      <w:r w:rsidR="00D61B3A" w:rsidRPr="006D4812">
        <w:rPr>
          <w:rFonts w:ascii="Arial" w:hAnsi="Arial" w:cs="Arial"/>
          <w:i w:val="0"/>
          <w:color w:val="auto"/>
          <w:sz w:val="22"/>
          <w:szCs w:val="22"/>
        </w:rPr>
        <w:t xml:space="preserve">all members of the school community </w:t>
      </w:r>
      <w:r w:rsidR="00765DCD" w:rsidRPr="006D4812">
        <w:rPr>
          <w:rFonts w:ascii="Arial" w:hAnsi="Arial" w:cs="Arial"/>
          <w:i w:val="0"/>
          <w:color w:val="auto"/>
          <w:sz w:val="22"/>
          <w:szCs w:val="22"/>
        </w:rPr>
        <w:t xml:space="preserve">should </w:t>
      </w:r>
      <w:r w:rsidR="00D61B3A" w:rsidRPr="006D4812">
        <w:rPr>
          <w:rFonts w:ascii="Arial" w:hAnsi="Arial" w:cs="Arial"/>
          <w:i w:val="0"/>
          <w:color w:val="auto"/>
          <w:sz w:val="22"/>
          <w:szCs w:val="22"/>
        </w:rPr>
        <w:t>feel valued, respected and special, regardless of their cultural or religious background.</w:t>
      </w:r>
    </w:p>
    <w:p w:rsidR="00EE5491" w:rsidRPr="006D4812" w:rsidRDefault="00607AF3" w:rsidP="006D4812">
      <w:pPr>
        <w:pStyle w:val="Subtitle"/>
        <w:numPr>
          <w:ilvl w:val="0"/>
          <w:numId w:val="33"/>
        </w:numPr>
        <w:rPr>
          <w:i w:val="0"/>
          <w:color w:val="auto"/>
          <w:sz w:val="22"/>
          <w:szCs w:val="22"/>
        </w:rPr>
      </w:pPr>
      <w:r w:rsidRPr="00CC1BBA">
        <w:t>Church Community</w:t>
      </w:r>
      <w:r w:rsidR="006D4812">
        <w:br/>
      </w:r>
      <w:r w:rsidR="004522F6" w:rsidRPr="006D4812">
        <w:rPr>
          <w:rFonts w:ascii="Arial" w:hAnsi="Arial" w:cs="Arial"/>
          <w:i w:val="0"/>
          <w:color w:val="auto"/>
          <w:sz w:val="22"/>
          <w:szCs w:val="22"/>
        </w:rPr>
        <w:t>Foundation G</w:t>
      </w:r>
      <w:r w:rsidR="00765DCD" w:rsidRPr="006D4812">
        <w:rPr>
          <w:rFonts w:ascii="Arial" w:hAnsi="Arial" w:cs="Arial"/>
          <w:i w:val="0"/>
          <w:color w:val="auto"/>
          <w:sz w:val="22"/>
          <w:szCs w:val="22"/>
        </w:rPr>
        <w:t>overnors should</w:t>
      </w:r>
      <w:r w:rsidR="00D61B3A" w:rsidRPr="006D4812">
        <w:rPr>
          <w:rFonts w:ascii="Arial" w:hAnsi="Arial" w:cs="Arial"/>
          <w:i w:val="0"/>
          <w:color w:val="auto"/>
          <w:sz w:val="22"/>
          <w:szCs w:val="22"/>
        </w:rPr>
        <w:t xml:space="preserve"> encourage mutual awareness </w:t>
      </w:r>
      <w:r w:rsidR="00154745" w:rsidRPr="006D4812">
        <w:rPr>
          <w:rFonts w:ascii="Arial" w:hAnsi="Arial" w:cs="Arial"/>
          <w:i w:val="0"/>
          <w:color w:val="auto"/>
          <w:sz w:val="22"/>
          <w:szCs w:val="22"/>
        </w:rPr>
        <w:t>between</w:t>
      </w:r>
      <w:r w:rsidR="00D61B3A" w:rsidRPr="006D4812">
        <w:rPr>
          <w:rFonts w:ascii="Arial" w:hAnsi="Arial" w:cs="Arial"/>
          <w:i w:val="0"/>
          <w:color w:val="auto"/>
          <w:sz w:val="22"/>
          <w:szCs w:val="22"/>
        </w:rPr>
        <w:t xml:space="preserve"> the life of the </w:t>
      </w:r>
      <w:r w:rsidR="00154745" w:rsidRPr="006D4812">
        <w:rPr>
          <w:rFonts w:ascii="Arial" w:hAnsi="Arial" w:cs="Arial"/>
          <w:i w:val="0"/>
          <w:color w:val="auto"/>
          <w:sz w:val="22"/>
          <w:szCs w:val="22"/>
        </w:rPr>
        <w:t xml:space="preserve">school and the </w:t>
      </w:r>
      <w:r w:rsidR="00D61B3A" w:rsidRPr="006D4812">
        <w:rPr>
          <w:rFonts w:ascii="Arial" w:hAnsi="Arial" w:cs="Arial"/>
          <w:i w:val="0"/>
          <w:color w:val="auto"/>
          <w:sz w:val="22"/>
          <w:szCs w:val="22"/>
        </w:rPr>
        <w:t xml:space="preserve">Parish </w:t>
      </w:r>
      <w:r w:rsidR="006A622F" w:rsidRPr="006D4812">
        <w:rPr>
          <w:rFonts w:ascii="Arial" w:hAnsi="Arial" w:cs="Arial"/>
          <w:i w:val="0"/>
          <w:color w:val="auto"/>
          <w:sz w:val="22"/>
          <w:szCs w:val="22"/>
        </w:rPr>
        <w:t>/ Deanery</w:t>
      </w:r>
      <w:r w:rsidR="00765DCD" w:rsidRPr="006D4812">
        <w:rPr>
          <w:rFonts w:ascii="Arial" w:hAnsi="Arial" w:cs="Arial"/>
          <w:i w:val="0"/>
          <w:color w:val="auto"/>
          <w:sz w:val="22"/>
          <w:szCs w:val="22"/>
        </w:rPr>
        <w:t xml:space="preserve"> </w:t>
      </w:r>
      <w:r w:rsidR="00154745" w:rsidRPr="006D4812">
        <w:rPr>
          <w:rFonts w:ascii="Arial" w:hAnsi="Arial" w:cs="Arial"/>
          <w:i w:val="0"/>
          <w:color w:val="auto"/>
          <w:sz w:val="22"/>
          <w:szCs w:val="22"/>
        </w:rPr>
        <w:t>(and its special occasions throughout the year, such as Education Sunday or Christingle services)</w:t>
      </w:r>
      <w:r w:rsidR="00765DCD" w:rsidRPr="006D4812">
        <w:rPr>
          <w:rFonts w:ascii="Arial" w:hAnsi="Arial" w:cs="Arial"/>
          <w:i w:val="0"/>
          <w:color w:val="auto"/>
          <w:sz w:val="22"/>
          <w:szCs w:val="22"/>
        </w:rPr>
        <w:t>.</w:t>
      </w:r>
      <w:r w:rsidR="00154745" w:rsidRPr="006D4812">
        <w:rPr>
          <w:rFonts w:ascii="Arial" w:hAnsi="Arial" w:cs="Arial"/>
          <w:i w:val="0"/>
          <w:color w:val="auto"/>
          <w:sz w:val="22"/>
          <w:szCs w:val="22"/>
        </w:rPr>
        <w:t xml:space="preserve"> The Foundation Governor will also be able to bring to the school a strategic relationship to local, diocesan and ecumenical/inter-faith communities.</w:t>
      </w:r>
    </w:p>
    <w:p w:rsidR="00EE5491" w:rsidRPr="006D4812" w:rsidRDefault="00607AF3" w:rsidP="006D4812">
      <w:pPr>
        <w:pStyle w:val="Subtitle"/>
        <w:numPr>
          <w:ilvl w:val="0"/>
          <w:numId w:val="33"/>
        </w:numPr>
        <w:rPr>
          <w:i w:val="0"/>
          <w:color w:val="auto"/>
          <w:sz w:val="22"/>
          <w:szCs w:val="22"/>
        </w:rPr>
      </w:pPr>
      <w:r w:rsidRPr="00CC1BBA">
        <w:t>Wider Community</w:t>
      </w:r>
      <w:r w:rsidR="006D4812">
        <w:br/>
      </w:r>
      <w:r w:rsidR="004522F6" w:rsidRPr="006D4812">
        <w:rPr>
          <w:rFonts w:ascii="Arial" w:hAnsi="Arial" w:cs="Arial"/>
          <w:i w:val="0"/>
          <w:color w:val="auto"/>
          <w:sz w:val="22"/>
          <w:szCs w:val="22"/>
        </w:rPr>
        <w:t>Foundation G</w:t>
      </w:r>
      <w:r w:rsidR="00765DCD" w:rsidRPr="006D4812">
        <w:rPr>
          <w:rFonts w:ascii="Arial" w:hAnsi="Arial" w:cs="Arial"/>
          <w:i w:val="0"/>
          <w:color w:val="auto"/>
          <w:sz w:val="22"/>
          <w:szCs w:val="22"/>
        </w:rPr>
        <w:t>overnors should</w:t>
      </w:r>
      <w:r w:rsidR="00D61B3A" w:rsidRPr="006D4812">
        <w:rPr>
          <w:rFonts w:ascii="Arial" w:hAnsi="Arial" w:cs="Arial"/>
          <w:i w:val="0"/>
          <w:color w:val="auto"/>
          <w:sz w:val="22"/>
          <w:szCs w:val="22"/>
        </w:rPr>
        <w:t xml:space="preserve"> foster </w:t>
      </w:r>
      <w:r w:rsidR="006A622F" w:rsidRPr="006D4812">
        <w:rPr>
          <w:rFonts w:ascii="Arial" w:hAnsi="Arial" w:cs="Arial"/>
          <w:i w:val="0"/>
          <w:color w:val="auto"/>
          <w:sz w:val="22"/>
          <w:szCs w:val="22"/>
        </w:rPr>
        <w:t xml:space="preserve">an </w:t>
      </w:r>
      <w:r w:rsidR="00D61B3A" w:rsidRPr="006D4812">
        <w:rPr>
          <w:rFonts w:ascii="Arial" w:hAnsi="Arial" w:cs="Arial"/>
          <w:i w:val="0"/>
          <w:color w:val="auto"/>
          <w:sz w:val="22"/>
          <w:szCs w:val="22"/>
        </w:rPr>
        <w:t>open</w:t>
      </w:r>
      <w:r w:rsidR="006A622F" w:rsidRPr="006D4812">
        <w:rPr>
          <w:rFonts w:ascii="Arial" w:hAnsi="Arial" w:cs="Arial"/>
          <w:i w:val="0"/>
          <w:color w:val="auto"/>
          <w:sz w:val="22"/>
          <w:szCs w:val="22"/>
        </w:rPr>
        <w:t>ness</w:t>
      </w:r>
      <w:r w:rsidR="00D61B3A" w:rsidRPr="006D4812">
        <w:rPr>
          <w:rFonts w:ascii="Arial" w:hAnsi="Arial" w:cs="Arial"/>
          <w:i w:val="0"/>
          <w:color w:val="auto"/>
          <w:sz w:val="22"/>
          <w:szCs w:val="22"/>
        </w:rPr>
        <w:t xml:space="preserve"> between a</w:t>
      </w:r>
      <w:r w:rsidR="006A622F" w:rsidRPr="006D4812">
        <w:rPr>
          <w:rFonts w:ascii="Arial" w:hAnsi="Arial" w:cs="Arial"/>
          <w:i w:val="0"/>
          <w:color w:val="auto"/>
          <w:sz w:val="22"/>
          <w:szCs w:val="22"/>
        </w:rPr>
        <w:t>ll members of the school and its</w:t>
      </w:r>
      <w:r w:rsidR="00D61B3A" w:rsidRPr="006D4812">
        <w:rPr>
          <w:rFonts w:ascii="Arial" w:hAnsi="Arial" w:cs="Arial"/>
          <w:i w:val="0"/>
          <w:color w:val="auto"/>
          <w:sz w:val="22"/>
          <w:szCs w:val="22"/>
        </w:rPr>
        <w:t xml:space="preserve"> wider community</w:t>
      </w:r>
      <w:r w:rsidR="00154745" w:rsidRPr="006D4812">
        <w:rPr>
          <w:rFonts w:ascii="Arial" w:hAnsi="Arial" w:cs="Arial"/>
          <w:i w:val="0"/>
          <w:color w:val="auto"/>
          <w:sz w:val="22"/>
          <w:szCs w:val="22"/>
        </w:rPr>
        <w:t>, such as the political community and other local schools</w:t>
      </w:r>
      <w:r w:rsidR="002129D4" w:rsidRPr="006D4812">
        <w:rPr>
          <w:rFonts w:ascii="Arial" w:hAnsi="Arial" w:cs="Arial"/>
          <w:i w:val="0"/>
          <w:color w:val="auto"/>
          <w:sz w:val="22"/>
          <w:szCs w:val="22"/>
        </w:rPr>
        <w:t>,</w:t>
      </w:r>
      <w:r w:rsidR="00D61B3A" w:rsidRPr="006D4812">
        <w:rPr>
          <w:rFonts w:ascii="Arial" w:hAnsi="Arial" w:cs="Arial"/>
          <w:i w:val="0"/>
          <w:color w:val="auto"/>
          <w:sz w:val="22"/>
          <w:szCs w:val="22"/>
        </w:rPr>
        <w:t xml:space="preserve"> based on mutual respect and tolerance.</w:t>
      </w:r>
      <w:r w:rsidR="00BC62A5" w:rsidRPr="006D4812">
        <w:rPr>
          <w:rFonts w:ascii="Arial" w:hAnsi="Arial" w:cs="Arial"/>
          <w:i w:val="0"/>
          <w:color w:val="auto"/>
          <w:sz w:val="22"/>
          <w:szCs w:val="22"/>
        </w:rPr>
        <w:t xml:space="preserve">  </w:t>
      </w:r>
    </w:p>
    <w:p w:rsidR="00A10CD4" w:rsidRPr="00A10CD4" w:rsidRDefault="0007694B" w:rsidP="00A10CD4">
      <w:pPr>
        <w:pStyle w:val="Subtitle"/>
        <w:numPr>
          <w:ilvl w:val="0"/>
          <w:numId w:val="34"/>
        </w:numPr>
        <w:rPr>
          <w:rFonts w:ascii="Arial" w:hAnsi="Arial" w:cs="Arial"/>
          <w:i w:val="0"/>
          <w:color w:val="auto"/>
          <w:sz w:val="22"/>
          <w:szCs w:val="22"/>
        </w:rPr>
      </w:pPr>
      <w:r w:rsidRPr="00CC1BBA">
        <w:t>Diocesan Community</w:t>
      </w:r>
      <w:r w:rsidR="006D4812">
        <w:br/>
      </w:r>
      <w:r w:rsidR="004522F6" w:rsidRPr="006D4812">
        <w:rPr>
          <w:rFonts w:ascii="Arial" w:hAnsi="Arial" w:cs="Arial"/>
          <w:i w:val="0"/>
          <w:color w:val="auto"/>
          <w:sz w:val="22"/>
          <w:szCs w:val="22"/>
        </w:rPr>
        <w:t>Foundation G</w:t>
      </w:r>
      <w:r w:rsidR="00BD63A9" w:rsidRPr="006D4812">
        <w:rPr>
          <w:rFonts w:ascii="Arial" w:hAnsi="Arial" w:cs="Arial"/>
          <w:i w:val="0"/>
          <w:color w:val="auto"/>
          <w:sz w:val="22"/>
          <w:szCs w:val="22"/>
        </w:rPr>
        <w:t xml:space="preserve">overnors are a link between the Diocese and the school.  They should therefore attempt to foster good relations between the two organisations, in order to improve communication and the </w:t>
      </w:r>
      <w:r w:rsidR="0008607A" w:rsidRPr="006D4812">
        <w:rPr>
          <w:rFonts w:ascii="Arial" w:hAnsi="Arial" w:cs="Arial"/>
          <w:i w:val="0"/>
          <w:color w:val="auto"/>
          <w:sz w:val="22"/>
          <w:szCs w:val="22"/>
        </w:rPr>
        <w:t xml:space="preserve">broadest </w:t>
      </w:r>
      <w:r w:rsidR="00BD63A9" w:rsidRPr="006D4812">
        <w:rPr>
          <w:rFonts w:ascii="Arial" w:hAnsi="Arial" w:cs="Arial"/>
          <w:i w:val="0"/>
          <w:color w:val="auto"/>
          <w:sz w:val="22"/>
          <w:szCs w:val="22"/>
        </w:rPr>
        <w:t>outcomes for pupils</w:t>
      </w:r>
      <w:r w:rsidR="002129D4" w:rsidRPr="006D4812">
        <w:rPr>
          <w:rFonts w:ascii="Arial" w:hAnsi="Arial" w:cs="Arial"/>
          <w:i w:val="0"/>
          <w:color w:val="auto"/>
          <w:sz w:val="22"/>
          <w:szCs w:val="22"/>
        </w:rPr>
        <w:t xml:space="preserve"> </w:t>
      </w:r>
      <w:r w:rsidR="0008607A" w:rsidRPr="006D4812">
        <w:rPr>
          <w:rFonts w:ascii="Arial" w:hAnsi="Arial" w:cs="Arial"/>
          <w:i w:val="0"/>
          <w:color w:val="auto"/>
          <w:sz w:val="22"/>
          <w:szCs w:val="22"/>
        </w:rPr>
        <w:t>(See Diocesan policy on Church-School links</w:t>
      </w:r>
      <w:r w:rsidR="003E0C02" w:rsidRPr="006D4812">
        <w:rPr>
          <w:rFonts w:ascii="Arial" w:hAnsi="Arial" w:cs="Arial"/>
          <w:i w:val="0"/>
          <w:color w:val="auto"/>
          <w:sz w:val="22"/>
          <w:szCs w:val="22"/>
        </w:rPr>
        <w:t>)</w:t>
      </w:r>
      <w:r w:rsidR="002129D4" w:rsidRPr="006D4812">
        <w:rPr>
          <w:rFonts w:ascii="Arial" w:hAnsi="Arial" w:cs="Arial"/>
          <w:i w:val="0"/>
          <w:color w:val="auto"/>
          <w:sz w:val="22"/>
          <w:szCs w:val="22"/>
        </w:rPr>
        <w:t>.</w:t>
      </w:r>
      <w:r w:rsidR="00A10CD4">
        <w:rPr>
          <w:rFonts w:ascii="Arial" w:hAnsi="Arial" w:cs="Arial"/>
          <w:i w:val="0"/>
          <w:color w:val="auto"/>
          <w:sz w:val="22"/>
          <w:szCs w:val="22"/>
        </w:rPr>
        <w:br/>
      </w:r>
    </w:p>
    <w:p w:rsidR="00E036D3" w:rsidRPr="00CC1BBA" w:rsidRDefault="00EF38D4" w:rsidP="006D4812">
      <w:pPr>
        <w:pStyle w:val="Heading2"/>
      </w:pPr>
      <w:r w:rsidRPr="00CC1BBA">
        <w:t xml:space="preserve">Some of the </w:t>
      </w:r>
      <w:r w:rsidR="00E036D3" w:rsidRPr="00CC1BBA">
        <w:t>Governing Body</w:t>
      </w:r>
      <w:r w:rsidR="00627E3D" w:rsidRPr="00CC1BBA">
        <w:t xml:space="preserve"> </w:t>
      </w:r>
      <w:r w:rsidR="0008607A" w:rsidRPr="00CC1BBA">
        <w:t>R</w:t>
      </w:r>
      <w:r w:rsidR="00E036D3" w:rsidRPr="00CC1BBA">
        <w:t>esponsibilit</w:t>
      </w:r>
      <w:r w:rsidR="00EB74F7" w:rsidRPr="00CC1BBA">
        <w:t>ies</w:t>
      </w:r>
      <w:r w:rsidR="00E036D3" w:rsidRPr="00CC1BBA">
        <w:t xml:space="preserve"> to the Diocese</w:t>
      </w:r>
      <w:r w:rsidR="00E67306" w:rsidRPr="00CC1BBA">
        <w:t>:</w:t>
      </w:r>
    </w:p>
    <w:p w:rsidR="00E036D3" w:rsidRPr="00CF64C5" w:rsidRDefault="00EB74F7" w:rsidP="00D76467">
      <w:pPr>
        <w:pStyle w:val="ListParagraph"/>
        <w:numPr>
          <w:ilvl w:val="0"/>
          <w:numId w:val="29"/>
        </w:numPr>
        <w:tabs>
          <w:tab w:val="center" w:pos="0"/>
        </w:tabs>
        <w:rPr>
          <w:rFonts w:ascii="Arial" w:hAnsi="Arial" w:cs="Arial"/>
        </w:rPr>
      </w:pPr>
      <w:r w:rsidRPr="00CF64C5">
        <w:rPr>
          <w:rFonts w:ascii="Arial" w:hAnsi="Arial" w:cs="Arial"/>
        </w:rPr>
        <w:t>To advise if there is</w:t>
      </w:r>
      <w:r w:rsidR="00D76467">
        <w:rPr>
          <w:rFonts w:ascii="Arial" w:hAnsi="Arial" w:cs="Arial"/>
        </w:rPr>
        <w:t xml:space="preserve"> an impending vacancy for a </w:t>
      </w:r>
      <w:proofErr w:type="spellStart"/>
      <w:r w:rsidR="00D76467">
        <w:rPr>
          <w:rFonts w:ascii="Arial" w:hAnsi="Arial" w:cs="Arial"/>
        </w:rPr>
        <w:t>headteacher</w:t>
      </w:r>
      <w:proofErr w:type="spellEnd"/>
      <w:r w:rsidR="00D76467">
        <w:rPr>
          <w:rFonts w:ascii="Arial" w:hAnsi="Arial" w:cs="Arial"/>
        </w:rPr>
        <w:t xml:space="preserve"> or a deputy </w:t>
      </w:r>
      <w:proofErr w:type="spellStart"/>
      <w:r w:rsidR="00D76467">
        <w:rPr>
          <w:rFonts w:ascii="Arial" w:hAnsi="Arial" w:cs="Arial"/>
        </w:rPr>
        <w:t>h</w:t>
      </w:r>
      <w:r w:rsidR="00E036D3" w:rsidRPr="00CF64C5">
        <w:rPr>
          <w:rFonts w:ascii="Arial" w:hAnsi="Arial" w:cs="Arial"/>
        </w:rPr>
        <w:t>eadteacher</w:t>
      </w:r>
      <w:proofErr w:type="spellEnd"/>
      <w:r w:rsidR="00E036D3" w:rsidRPr="00CF64C5">
        <w:rPr>
          <w:rFonts w:ascii="Arial" w:hAnsi="Arial" w:cs="Arial"/>
        </w:rPr>
        <w:t xml:space="preserve"> so that a representative of the Education Department can be invited to give advice concerning new appointments. This representative will also be involved in the short listing and interviewing process.</w:t>
      </w:r>
    </w:p>
    <w:p w:rsidR="00E036D3" w:rsidRPr="00CF64C5" w:rsidRDefault="00E036D3" w:rsidP="00D76467">
      <w:pPr>
        <w:pStyle w:val="ListParagraph"/>
        <w:numPr>
          <w:ilvl w:val="0"/>
          <w:numId w:val="29"/>
        </w:numPr>
        <w:tabs>
          <w:tab w:val="center" w:pos="0"/>
        </w:tabs>
        <w:rPr>
          <w:rFonts w:ascii="Arial" w:hAnsi="Arial" w:cs="Arial"/>
        </w:rPr>
      </w:pPr>
      <w:r w:rsidRPr="00CF64C5">
        <w:rPr>
          <w:rFonts w:ascii="Arial" w:hAnsi="Arial" w:cs="Arial"/>
        </w:rPr>
        <w:t xml:space="preserve">In </w:t>
      </w:r>
      <w:r w:rsidR="00A6707B" w:rsidRPr="00CF64C5">
        <w:rPr>
          <w:rFonts w:ascii="Arial" w:hAnsi="Arial" w:cs="Arial"/>
        </w:rPr>
        <w:t>V</w:t>
      </w:r>
      <w:r w:rsidRPr="00CF64C5">
        <w:rPr>
          <w:rFonts w:ascii="Arial" w:hAnsi="Arial" w:cs="Arial"/>
        </w:rPr>
        <w:t xml:space="preserve">A schools, </w:t>
      </w:r>
      <w:r w:rsidR="00EB74F7" w:rsidRPr="00CF64C5">
        <w:rPr>
          <w:rFonts w:ascii="Arial" w:hAnsi="Arial" w:cs="Arial"/>
        </w:rPr>
        <w:t>to advise</w:t>
      </w:r>
      <w:r w:rsidRPr="00CF64C5">
        <w:rPr>
          <w:rFonts w:ascii="Arial" w:hAnsi="Arial" w:cs="Arial"/>
        </w:rPr>
        <w:t xml:space="preserve"> of proposed alterations to buildings. The Diocesan Buildings Officer will provide expert advice.</w:t>
      </w:r>
    </w:p>
    <w:p w:rsidR="00E036D3" w:rsidRPr="00CF64C5" w:rsidRDefault="00EB74F7" w:rsidP="00D76467">
      <w:pPr>
        <w:pStyle w:val="ListParagraph"/>
        <w:numPr>
          <w:ilvl w:val="0"/>
          <w:numId w:val="29"/>
        </w:numPr>
        <w:tabs>
          <w:tab w:val="center" w:pos="0"/>
        </w:tabs>
        <w:rPr>
          <w:rFonts w:ascii="Arial" w:hAnsi="Arial" w:cs="Arial"/>
        </w:rPr>
      </w:pPr>
      <w:r w:rsidRPr="00CF64C5">
        <w:rPr>
          <w:rFonts w:ascii="Arial" w:hAnsi="Arial" w:cs="Arial"/>
        </w:rPr>
        <w:t>To advise of</w:t>
      </w:r>
      <w:r w:rsidR="00E036D3" w:rsidRPr="00CF64C5">
        <w:rPr>
          <w:rFonts w:ascii="Arial" w:hAnsi="Arial" w:cs="Arial"/>
        </w:rPr>
        <w:t xml:space="preserve"> any proposal to lease/sell any part of the school site. </w:t>
      </w:r>
    </w:p>
    <w:p w:rsidR="00E036D3" w:rsidRPr="00CF64C5" w:rsidRDefault="00EB74F7" w:rsidP="00D76467">
      <w:pPr>
        <w:pStyle w:val="ListParagraph"/>
        <w:numPr>
          <w:ilvl w:val="0"/>
          <w:numId w:val="29"/>
        </w:numPr>
        <w:tabs>
          <w:tab w:val="center" w:pos="0"/>
        </w:tabs>
        <w:rPr>
          <w:rFonts w:ascii="Arial" w:hAnsi="Arial" w:cs="Arial"/>
        </w:rPr>
      </w:pPr>
      <w:r w:rsidRPr="00CF64C5">
        <w:rPr>
          <w:rFonts w:ascii="Arial" w:hAnsi="Arial" w:cs="Arial"/>
        </w:rPr>
        <w:t>To advise</w:t>
      </w:r>
      <w:r w:rsidR="00E036D3" w:rsidRPr="00CF64C5">
        <w:rPr>
          <w:rFonts w:ascii="Arial" w:hAnsi="Arial" w:cs="Arial"/>
        </w:rPr>
        <w:t xml:space="preserve"> if there are proposals to change the school’s status through amalgamation, closure or for any other reason.</w:t>
      </w:r>
    </w:p>
    <w:p w:rsidR="00E036D3" w:rsidRPr="00CF64C5" w:rsidRDefault="00EB74F7" w:rsidP="00D76467">
      <w:pPr>
        <w:pStyle w:val="ListParagraph"/>
        <w:numPr>
          <w:ilvl w:val="0"/>
          <w:numId w:val="29"/>
        </w:numPr>
        <w:tabs>
          <w:tab w:val="center" w:pos="0"/>
        </w:tabs>
        <w:rPr>
          <w:rFonts w:ascii="Arial" w:hAnsi="Arial" w:cs="Arial"/>
        </w:rPr>
      </w:pPr>
      <w:r w:rsidRPr="00CF64C5">
        <w:rPr>
          <w:rFonts w:ascii="Arial" w:hAnsi="Arial" w:cs="Arial"/>
        </w:rPr>
        <w:t>To advise i</w:t>
      </w:r>
      <w:r w:rsidR="00E036D3" w:rsidRPr="00CF64C5">
        <w:rPr>
          <w:rFonts w:ascii="Arial" w:hAnsi="Arial" w:cs="Arial"/>
        </w:rPr>
        <w:t>f there is any major issue affecting the school</w:t>
      </w:r>
      <w:r w:rsidRPr="00CF64C5">
        <w:rPr>
          <w:rFonts w:ascii="Arial" w:hAnsi="Arial" w:cs="Arial"/>
        </w:rPr>
        <w:t>.</w:t>
      </w:r>
    </w:p>
    <w:p w:rsidR="00E036D3" w:rsidRPr="00CF64C5" w:rsidRDefault="00EB74F7" w:rsidP="00D76467">
      <w:pPr>
        <w:pStyle w:val="ListParagraph"/>
        <w:numPr>
          <w:ilvl w:val="0"/>
          <w:numId w:val="29"/>
        </w:numPr>
        <w:tabs>
          <w:tab w:val="center" w:pos="0"/>
        </w:tabs>
        <w:rPr>
          <w:rFonts w:ascii="Arial" w:hAnsi="Arial" w:cs="Arial"/>
        </w:rPr>
      </w:pPr>
      <w:r w:rsidRPr="00CF64C5">
        <w:rPr>
          <w:rFonts w:ascii="Arial" w:hAnsi="Arial" w:cs="Arial"/>
        </w:rPr>
        <w:t>To advise</w:t>
      </w:r>
      <w:r w:rsidR="00E036D3" w:rsidRPr="00CF64C5">
        <w:rPr>
          <w:rFonts w:ascii="Arial" w:hAnsi="Arial" w:cs="Arial"/>
        </w:rPr>
        <w:t xml:space="preserve"> if a Foundation Governor resigns.</w:t>
      </w:r>
    </w:p>
    <w:p w:rsidR="00A6707B" w:rsidRPr="00CF64C5" w:rsidRDefault="00A6707B" w:rsidP="00D76467">
      <w:pPr>
        <w:pStyle w:val="ListParagraph"/>
        <w:numPr>
          <w:ilvl w:val="0"/>
          <w:numId w:val="29"/>
        </w:numPr>
        <w:tabs>
          <w:tab w:val="center" w:pos="0"/>
        </w:tabs>
        <w:rPr>
          <w:rFonts w:ascii="Arial" w:hAnsi="Arial" w:cs="Arial"/>
        </w:rPr>
      </w:pPr>
      <w:r w:rsidRPr="00CF64C5">
        <w:rPr>
          <w:rFonts w:ascii="Arial" w:hAnsi="Arial" w:cs="Arial"/>
        </w:rPr>
        <w:t>In VA schools and Academies, to consult with the Diocese on the Admissions Policy.</w:t>
      </w:r>
    </w:p>
    <w:p w:rsidR="00A10CD4" w:rsidRPr="00A10CD4" w:rsidRDefault="00A6707B" w:rsidP="006D4812">
      <w:pPr>
        <w:pStyle w:val="ListParagraph"/>
        <w:numPr>
          <w:ilvl w:val="0"/>
          <w:numId w:val="29"/>
        </w:numPr>
        <w:tabs>
          <w:tab w:val="center" w:pos="0"/>
        </w:tabs>
        <w:rPr>
          <w:rFonts w:ascii="Arial" w:hAnsi="Arial" w:cs="Arial"/>
        </w:rPr>
      </w:pPr>
      <w:r w:rsidRPr="00CF64C5">
        <w:rPr>
          <w:rFonts w:ascii="Arial" w:hAnsi="Arial" w:cs="Arial"/>
        </w:rPr>
        <w:t>To consult with the Diocese on any proposal to reconstitute the governing body.</w:t>
      </w:r>
    </w:p>
    <w:p w:rsidR="006D4812" w:rsidRPr="006D4812" w:rsidRDefault="00A10CD4" w:rsidP="006D4812">
      <w:pPr>
        <w:pStyle w:val="Heading2"/>
      </w:pPr>
      <w:r>
        <w:lastRenderedPageBreak/>
        <w:br/>
      </w:r>
      <w:r w:rsidR="00627E3D" w:rsidRPr="00D76467">
        <w:t>Useful w</w:t>
      </w:r>
      <w:r w:rsidR="00E036D3" w:rsidRPr="00D76467">
        <w:t>ebsites</w:t>
      </w:r>
      <w:r w:rsidR="00C1570E" w:rsidRPr="00D76467">
        <w:t>:</w:t>
      </w:r>
      <w:r w:rsidR="006D4812">
        <w:br/>
      </w:r>
    </w:p>
    <w:p w:rsidR="00AD5712" w:rsidRPr="00AD5712" w:rsidRDefault="002B4CE8" w:rsidP="00AD5712">
      <w:pPr>
        <w:pStyle w:val="ListParagraph"/>
        <w:numPr>
          <w:ilvl w:val="0"/>
          <w:numId w:val="32"/>
        </w:numPr>
        <w:rPr>
          <w:rFonts w:ascii="Arial" w:hAnsi="Arial" w:cs="Arial"/>
        </w:rPr>
      </w:pPr>
      <w:hyperlink r:id="rId10" w:history="1">
        <w:r w:rsidR="00AD5712" w:rsidRPr="00AD5712">
          <w:rPr>
            <w:rStyle w:val="Hyperlink"/>
            <w:rFonts w:ascii="Arial" w:hAnsi="Arial" w:cs="Arial"/>
          </w:rPr>
          <w:t>www.bris</w:t>
        </w:r>
        <w:r w:rsidR="00AD5712" w:rsidRPr="00AD5712">
          <w:rPr>
            <w:rStyle w:val="Hyperlink"/>
            <w:rFonts w:ascii="Arial" w:hAnsi="Arial" w:cs="Arial"/>
          </w:rPr>
          <w:t>t</w:t>
        </w:r>
        <w:r w:rsidR="00AD5712" w:rsidRPr="00AD5712">
          <w:rPr>
            <w:rStyle w:val="Hyperlink"/>
            <w:rFonts w:ascii="Arial" w:hAnsi="Arial" w:cs="Arial"/>
          </w:rPr>
          <w:t>ol.anglican.org</w:t>
        </w:r>
      </w:hyperlink>
      <w:r w:rsidR="00AD5712" w:rsidRPr="00AD5712">
        <w:rPr>
          <w:rFonts w:ascii="Arial" w:hAnsi="Arial" w:cs="Arial"/>
        </w:rPr>
        <w:t xml:space="preserve"> </w:t>
      </w:r>
    </w:p>
    <w:p w:rsidR="002C715C" w:rsidRPr="002C715C" w:rsidRDefault="00E036D3" w:rsidP="002C715C">
      <w:pPr>
        <w:pStyle w:val="ListParagraph"/>
        <w:rPr>
          <w:rFonts w:ascii="Arial" w:hAnsi="Arial" w:cs="Arial"/>
        </w:rPr>
      </w:pPr>
      <w:r w:rsidRPr="00CF64C5">
        <w:rPr>
          <w:rFonts w:ascii="Arial" w:hAnsi="Arial" w:cs="Arial"/>
        </w:rPr>
        <w:t>The Diocese of Bristol website’s Resources for Schools section hosts loads of useful material as well as news for schools and from the Diocese.</w:t>
      </w:r>
      <w:r w:rsidR="002C715C">
        <w:rPr>
          <w:rFonts w:ascii="Arial" w:hAnsi="Arial" w:cs="Arial"/>
        </w:rPr>
        <w:br/>
      </w:r>
    </w:p>
    <w:p w:rsidR="00E67306" w:rsidRPr="00CF64C5" w:rsidRDefault="002B4CE8" w:rsidP="00E67306">
      <w:pPr>
        <w:pStyle w:val="ListParagraph"/>
        <w:numPr>
          <w:ilvl w:val="0"/>
          <w:numId w:val="3"/>
        </w:numPr>
        <w:rPr>
          <w:rFonts w:ascii="Arial" w:hAnsi="Arial" w:cs="Arial"/>
        </w:rPr>
      </w:pPr>
      <w:hyperlink r:id="rId11" w:history="1">
        <w:r w:rsidR="00E67306" w:rsidRPr="00CF64C5">
          <w:rPr>
            <w:rStyle w:val="Hyperlink"/>
            <w:rFonts w:ascii="Arial" w:hAnsi="Arial" w:cs="Arial"/>
          </w:rPr>
          <w:t>http:/</w:t>
        </w:r>
        <w:r w:rsidR="00E67306" w:rsidRPr="00CF64C5">
          <w:rPr>
            <w:rStyle w:val="Hyperlink"/>
            <w:rFonts w:ascii="Arial" w:hAnsi="Arial" w:cs="Arial"/>
          </w:rPr>
          <w:t>/</w:t>
        </w:r>
        <w:r w:rsidR="00E67306" w:rsidRPr="00CF64C5">
          <w:rPr>
            <w:rStyle w:val="Hyperlink"/>
            <w:rFonts w:ascii="Arial" w:hAnsi="Arial" w:cs="Arial"/>
          </w:rPr>
          <w:t>dbat.org.uk/</w:t>
        </w:r>
      </w:hyperlink>
    </w:p>
    <w:p w:rsidR="002B4CE8" w:rsidRDefault="00E67306" w:rsidP="002B4CE8">
      <w:pPr>
        <w:pStyle w:val="ListParagraph"/>
        <w:rPr>
          <w:rFonts w:ascii="Arial" w:hAnsi="Arial" w:cs="Arial"/>
        </w:rPr>
      </w:pPr>
      <w:r w:rsidRPr="00CF64C5">
        <w:rPr>
          <w:rFonts w:ascii="Arial" w:hAnsi="Arial" w:cs="Arial"/>
        </w:rPr>
        <w:t>Diocese of Bristol Academies Trust website.</w:t>
      </w:r>
    </w:p>
    <w:p w:rsidR="002B4CE8" w:rsidRDefault="002B4CE8" w:rsidP="002B4CE8">
      <w:pPr>
        <w:pStyle w:val="ListParagraph"/>
        <w:rPr>
          <w:rFonts w:ascii="Arial" w:hAnsi="Arial" w:cs="Arial"/>
        </w:rPr>
      </w:pPr>
    </w:p>
    <w:p w:rsidR="002B4CE8" w:rsidRDefault="002B4CE8" w:rsidP="002B4CE8">
      <w:pPr>
        <w:pStyle w:val="ListParagraph"/>
        <w:numPr>
          <w:ilvl w:val="0"/>
          <w:numId w:val="40"/>
        </w:numPr>
        <w:ind w:left="709" w:hanging="283"/>
        <w:rPr>
          <w:rFonts w:ascii="Arial" w:hAnsi="Arial" w:cs="Arial"/>
        </w:rPr>
      </w:pPr>
      <w:hyperlink r:id="rId12" w:history="1">
        <w:r w:rsidRPr="00786C2F">
          <w:rPr>
            <w:rStyle w:val="Hyperlink"/>
            <w:rFonts w:ascii="Arial" w:hAnsi="Arial" w:cs="Arial"/>
          </w:rPr>
          <w:t>https://www.cathedralschoolstrust.org/</w:t>
        </w:r>
      </w:hyperlink>
    </w:p>
    <w:p w:rsidR="002B4CE8" w:rsidRDefault="002B4CE8" w:rsidP="007F13BF">
      <w:pPr>
        <w:pStyle w:val="ListParagraph"/>
        <w:rPr>
          <w:rFonts w:ascii="Arial" w:hAnsi="Arial" w:cs="Arial"/>
        </w:rPr>
      </w:pPr>
      <w:r>
        <w:rPr>
          <w:rFonts w:ascii="Arial" w:hAnsi="Arial" w:cs="Arial"/>
        </w:rPr>
        <w:t>Cathedral Schools Trust website.</w:t>
      </w:r>
    </w:p>
    <w:p w:rsidR="002B4CE8" w:rsidRPr="00CF64C5" w:rsidRDefault="002B4CE8" w:rsidP="007F13BF">
      <w:pPr>
        <w:pStyle w:val="ListParagraph"/>
        <w:rPr>
          <w:rFonts w:ascii="Arial" w:hAnsi="Arial" w:cs="Arial"/>
        </w:rPr>
      </w:pPr>
    </w:p>
    <w:p w:rsidR="00E036D3" w:rsidRPr="00CF64C5" w:rsidRDefault="002B4CE8" w:rsidP="00E036D3">
      <w:pPr>
        <w:pStyle w:val="ListParagraph"/>
        <w:numPr>
          <w:ilvl w:val="0"/>
          <w:numId w:val="3"/>
        </w:numPr>
        <w:rPr>
          <w:rFonts w:ascii="Arial" w:hAnsi="Arial" w:cs="Arial"/>
        </w:rPr>
      </w:pPr>
      <w:hyperlink r:id="rId13" w:history="1">
        <w:r w:rsidR="00E036D3" w:rsidRPr="00CF64C5">
          <w:rPr>
            <w:rStyle w:val="Hyperlink"/>
            <w:rFonts w:ascii="Arial" w:hAnsi="Arial" w:cs="Arial"/>
          </w:rPr>
          <w:t>http://www.churchofengland.org/education/national-society</w:t>
        </w:r>
      </w:hyperlink>
    </w:p>
    <w:p w:rsidR="00E036D3" w:rsidRPr="00CF64C5" w:rsidRDefault="00E036D3" w:rsidP="00EB74F7">
      <w:pPr>
        <w:pStyle w:val="ListParagraph"/>
        <w:rPr>
          <w:rFonts w:ascii="Arial" w:hAnsi="Arial" w:cs="Arial"/>
        </w:rPr>
      </w:pPr>
      <w:r w:rsidRPr="00CF64C5">
        <w:rPr>
          <w:rFonts w:ascii="Arial" w:hAnsi="Arial" w:cs="Arial"/>
        </w:rPr>
        <w:t>The National Society of the Church of England is the Church of England’s National Education Department.  It has a website with lots of helpful information for governors.  Of particular value are the sections devoted to SIAMS – the Statutory Inspection of Anglican &amp; Methodist Schools.  There is also other information and resources on collective worship.</w:t>
      </w:r>
      <w:r w:rsidR="002C715C">
        <w:rPr>
          <w:rFonts w:ascii="Arial" w:hAnsi="Arial" w:cs="Arial"/>
        </w:rPr>
        <w:br/>
      </w:r>
    </w:p>
    <w:p w:rsidR="007F13BF" w:rsidRPr="00CF64C5" w:rsidRDefault="002B4CE8" w:rsidP="007F13BF">
      <w:pPr>
        <w:pStyle w:val="ListParagraph"/>
        <w:numPr>
          <w:ilvl w:val="0"/>
          <w:numId w:val="3"/>
        </w:numPr>
        <w:rPr>
          <w:rFonts w:ascii="Arial" w:hAnsi="Arial" w:cs="Arial"/>
        </w:rPr>
      </w:pPr>
      <w:hyperlink r:id="rId14" w:history="1">
        <w:r w:rsidR="007F13BF" w:rsidRPr="00CF64C5">
          <w:rPr>
            <w:rStyle w:val="Hyperlink"/>
            <w:rFonts w:ascii="Arial" w:hAnsi="Arial" w:cs="Arial"/>
          </w:rPr>
          <w:t>http://www.nga.org.uk/Home.aspx</w:t>
        </w:r>
      </w:hyperlink>
    </w:p>
    <w:p w:rsidR="007F13BF" w:rsidRPr="00CF64C5" w:rsidRDefault="007F13BF" w:rsidP="007F13BF">
      <w:pPr>
        <w:pStyle w:val="ListParagraph"/>
        <w:rPr>
          <w:rFonts w:ascii="Arial" w:hAnsi="Arial" w:cs="Arial"/>
        </w:rPr>
      </w:pPr>
      <w:r w:rsidRPr="00CF64C5">
        <w:rPr>
          <w:rFonts w:ascii="Arial" w:hAnsi="Arial" w:cs="Arial"/>
        </w:rPr>
        <w:t>The National Governors Association provides a great deal of useful information on governance</w:t>
      </w:r>
      <w:r w:rsidR="002C715C">
        <w:rPr>
          <w:rFonts w:ascii="Arial" w:hAnsi="Arial" w:cs="Arial"/>
        </w:rPr>
        <w:br/>
      </w:r>
    </w:p>
    <w:p w:rsidR="007F13BF" w:rsidRDefault="002B4CE8" w:rsidP="007F13BF">
      <w:pPr>
        <w:pStyle w:val="ListParagraph"/>
        <w:numPr>
          <w:ilvl w:val="0"/>
          <w:numId w:val="3"/>
        </w:numPr>
        <w:rPr>
          <w:rFonts w:ascii="Arial" w:hAnsi="Arial" w:cs="Arial"/>
        </w:rPr>
      </w:pPr>
      <w:hyperlink r:id="rId15" w:history="1">
        <w:r w:rsidR="002C715C" w:rsidRPr="00C97CD9">
          <w:rPr>
            <w:rStyle w:val="Hyperlink"/>
            <w:rFonts w:ascii="Arial" w:hAnsi="Arial" w:cs="Arial"/>
          </w:rPr>
          <w:t>https://www.bristol.gov.uk/schools-learning-early-years/governors</w:t>
        </w:r>
      </w:hyperlink>
    </w:p>
    <w:p w:rsidR="007F13BF" w:rsidRPr="002C715C" w:rsidRDefault="007F13BF" w:rsidP="002C715C">
      <w:pPr>
        <w:pStyle w:val="ListParagraph"/>
        <w:rPr>
          <w:rFonts w:ascii="Arial" w:hAnsi="Arial" w:cs="Arial"/>
        </w:rPr>
      </w:pPr>
      <w:r w:rsidRPr="002C715C">
        <w:rPr>
          <w:rFonts w:ascii="Arial" w:hAnsi="Arial" w:cs="Arial"/>
        </w:rPr>
        <w:t>Bristol LA governors’ information</w:t>
      </w:r>
      <w:r w:rsidR="002C715C">
        <w:rPr>
          <w:rFonts w:ascii="Arial" w:hAnsi="Arial" w:cs="Arial"/>
        </w:rPr>
        <w:br/>
      </w:r>
    </w:p>
    <w:p w:rsidR="002B4CE8" w:rsidRPr="002B4CE8" w:rsidRDefault="002B4CE8" w:rsidP="00B1278F">
      <w:pPr>
        <w:pStyle w:val="ListParagraph"/>
        <w:rPr>
          <w:rFonts w:ascii="Arial" w:hAnsi="Arial" w:cs="Arial"/>
        </w:rPr>
      </w:pPr>
      <w:hyperlink r:id="rId16" w:history="1">
        <w:r w:rsidRPr="002B4CE8">
          <w:rPr>
            <w:rStyle w:val="Hyperlink"/>
            <w:rFonts w:ascii="Arial" w:hAnsi="Arial" w:cs="Arial"/>
          </w:rPr>
          <w:t>https://rightchoice.wiltshire.gov.uk/Services/3996</w:t>
        </w:r>
      </w:hyperlink>
    </w:p>
    <w:p w:rsidR="00B1278F" w:rsidRPr="00CF64C5" w:rsidRDefault="00B1278F" w:rsidP="00B1278F">
      <w:pPr>
        <w:pStyle w:val="ListParagraph"/>
        <w:rPr>
          <w:rFonts w:ascii="Arial" w:hAnsi="Arial" w:cs="Arial"/>
        </w:rPr>
      </w:pPr>
      <w:r w:rsidRPr="00CF64C5">
        <w:rPr>
          <w:rFonts w:ascii="Arial" w:hAnsi="Arial" w:cs="Arial"/>
        </w:rPr>
        <w:t>Wiltshire LA governors’ information</w:t>
      </w:r>
      <w:r w:rsidR="002C715C">
        <w:rPr>
          <w:rFonts w:ascii="Arial" w:hAnsi="Arial" w:cs="Arial"/>
        </w:rPr>
        <w:br/>
      </w:r>
    </w:p>
    <w:p w:rsidR="00B1278F" w:rsidRPr="00CF64C5" w:rsidRDefault="002B4CE8" w:rsidP="00B1278F">
      <w:pPr>
        <w:pStyle w:val="ListParagraph"/>
        <w:numPr>
          <w:ilvl w:val="0"/>
          <w:numId w:val="3"/>
        </w:numPr>
        <w:rPr>
          <w:rFonts w:ascii="Arial" w:hAnsi="Arial" w:cs="Arial"/>
        </w:rPr>
      </w:pPr>
      <w:hyperlink r:id="rId17" w:history="1">
        <w:r w:rsidR="002C715C" w:rsidRPr="00C97CD9">
          <w:rPr>
            <w:rStyle w:val="Hyperlink"/>
            <w:rFonts w:ascii="Arial" w:hAnsi="Arial" w:cs="Arial"/>
          </w:rPr>
          <w:t>https://www.sgsts.org.uk/governo</w:t>
        </w:r>
        <w:r w:rsidR="002C715C" w:rsidRPr="00C97CD9">
          <w:rPr>
            <w:rStyle w:val="Hyperlink"/>
            <w:rFonts w:ascii="Arial" w:hAnsi="Arial" w:cs="Arial"/>
          </w:rPr>
          <w:t>r</w:t>
        </w:r>
        <w:r w:rsidR="002C715C" w:rsidRPr="00C97CD9">
          <w:rPr>
            <w:rStyle w:val="Hyperlink"/>
            <w:rFonts w:ascii="Arial" w:hAnsi="Arial" w:cs="Arial"/>
          </w:rPr>
          <w:t>/SitePages/Home.aspx</w:t>
        </w:r>
      </w:hyperlink>
    </w:p>
    <w:p w:rsidR="00B1278F" w:rsidRPr="00CF64C5" w:rsidRDefault="00B1278F" w:rsidP="00B1278F">
      <w:pPr>
        <w:pStyle w:val="ListParagraph"/>
        <w:rPr>
          <w:rFonts w:ascii="Arial" w:hAnsi="Arial" w:cs="Arial"/>
        </w:rPr>
      </w:pPr>
      <w:r w:rsidRPr="00CF64C5">
        <w:rPr>
          <w:rFonts w:ascii="Arial" w:hAnsi="Arial" w:cs="Arial"/>
        </w:rPr>
        <w:t>South Gloucestershire LA governors’ information</w:t>
      </w:r>
      <w:r w:rsidR="002C715C">
        <w:rPr>
          <w:rFonts w:ascii="Arial" w:hAnsi="Arial" w:cs="Arial"/>
        </w:rPr>
        <w:br/>
      </w:r>
    </w:p>
    <w:p w:rsidR="002B4CE8" w:rsidRPr="002B4CE8" w:rsidRDefault="002B4CE8" w:rsidP="00B1278F">
      <w:pPr>
        <w:pStyle w:val="ListParagraph"/>
        <w:rPr>
          <w:rFonts w:ascii="Arial" w:hAnsi="Arial" w:cs="Arial"/>
        </w:rPr>
      </w:pPr>
      <w:hyperlink r:id="rId18" w:history="1">
        <w:r w:rsidRPr="002B4CE8">
          <w:rPr>
            <w:rStyle w:val="Hyperlink"/>
            <w:rFonts w:ascii="Arial" w:hAnsi="Arial" w:cs="Arial"/>
          </w:rPr>
          <w:t>https://www.swindon.gov.uk/schoolsonline/info/4/school-management/5/school-management-governors</w:t>
        </w:r>
      </w:hyperlink>
    </w:p>
    <w:p w:rsidR="00B1278F" w:rsidRPr="00CF64C5" w:rsidRDefault="00B1278F" w:rsidP="00B1278F">
      <w:pPr>
        <w:pStyle w:val="ListParagraph"/>
        <w:rPr>
          <w:rFonts w:ascii="Arial" w:hAnsi="Arial" w:cs="Arial"/>
        </w:rPr>
      </w:pPr>
      <w:r w:rsidRPr="00CF64C5">
        <w:rPr>
          <w:rFonts w:ascii="Arial" w:hAnsi="Arial" w:cs="Arial"/>
        </w:rPr>
        <w:t>Swindon LA governors’ information</w:t>
      </w:r>
      <w:r w:rsidR="00233086">
        <w:rPr>
          <w:rFonts w:ascii="Arial" w:hAnsi="Arial" w:cs="Arial"/>
        </w:rPr>
        <w:br/>
      </w:r>
    </w:p>
    <w:p w:rsidR="00E036D3" w:rsidRPr="00CF64C5" w:rsidRDefault="002B4CE8" w:rsidP="00E036D3">
      <w:pPr>
        <w:pStyle w:val="ListParagraph"/>
        <w:numPr>
          <w:ilvl w:val="0"/>
          <w:numId w:val="3"/>
        </w:numPr>
        <w:rPr>
          <w:rFonts w:ascii="Arial" w:hAnsi="Arial" w:cs="Arial"/>
        </w:rPr>
      </w:pPr>
      <w:hyperlink r:id="rId19" w:history="1">
        <w:r w:rsidR="00E036D3" w:rsidRPr="00CF64C5">
          <w:rPr>
            <w:rStyle w:val="Hyperlink"/>
            <w:rFonts w:ascii="Arial" w:hAnsi="Arial" w:cs="Arial"/>
          </w:rPr>
          <w:t>www.gov</w:t>
        </w:r>
        <w:r w:rsidR="00E036D3" w:rsidRPr="00CF64C5">
          <w:rPr>
            <w:rStyle w:val="Hyperlink"/>
            <w:rFonts w:ascii="Arial" w:hAnsi="Arial" w:cs="Arial"/>
          </w:rPr>
          <w:t>e</w:t>
        </w:r>
        <w:r w:rsidR="00E036D3" w:rsidRPr="00CF64C5">
          <w:rPr>
            <w:rStyle w:val="Hyperlink"/>
            <w:rFonts w:ascii="Arial" w:hAnsi="Arial" w:cs="Arial"/>
          </w:rPr>
          <w:t>rnornet.co.uk</w:t>
        </w:r>
      </w:hyperlink>
    </w:p>
    <w:p w:rsidR="002B4CE8" w:rsidRDefault="002B4CE8" w:rsidP="00CC1BBA">
      <w:pPr>
        <w:pStyle w:val="ListParagraph"/>
        <w:rPr>
          <w:rFonts w:ascii="Arial" w:hAnsi="Arial" w:cs="Arial"/>
        </w:rPr>
      </w:pPr>
    </w:p>
    <w:p w:rsidR="002B4CE8" w:rsidRDefault="002B4CE8" w:rsidP="002B4CE8">
      <w:pPr>
        <w:pStyle w:val="ListParagraph"/>
        <w:numPr>
          <w:ilvl w:val="0"/>
          <w:numId w:val="40"/>
        </w:numPr>
        <w:ind w:left="709" w:hanging="283"/>
        <w:rPr>
          <w:rFonts w:ascii="Arial" w:hAnsi="Arial" w:cs="Arial"/>
        </w:rPr>
      </w:pPr>
      <w:hyperlink r:id="rId20" w:history="1">
        <w:r w:rsidRPr="00786C2F">
          <w:rPr>
            <w:rStyle w:val="Hyperlink"/>
            <w:rFonts w:ascii="Arial" w:hAnsi="Arial" w:cs="Arial"/>
          </w:rPr>
          <w:t>https://www.bettergovernor.co.uk/</w:t>
        </w:r>
      </w:hyperlink>
    </w:p>
    <w:p w:rsidR="002B4CE8" w:rsidRPr="00CF64C5" w:rsidRDefault="002B4CE8" w:rsidP="002B4CE8">
      <w:pPr>
        <w:pStyle w:val="ListParagraph"/>
        <w:ind w:left="709"/>
        <w:rPr>
          <w:rFonts w:ascii="Arial" w:hAnsi="Arial" w:cs="Arial"/>
        </w:rPr>
      </w:pPr>
    </w:p>
    <w:p w:rsidR="00AD5712" w:rsidRDefault="00AD5712" w:rsidP="00A6707B">
      <w:pPr>
        <w:rPr>
          <w:rFonts w:ascii="Arial" w:hAnsi="Arial" w:cs="Arial"/>
          <w:b/>
        </w:rPr>
      </w:pPr>
    </w:p>
    <w:p w:rsidR="002129D4" w:rsidRPr="00CF64C5" w:rsidRDefault="002129D4" w:rsidP="00A10CD4">
      <w:pPr>
        <w:pStyle w:val="Heading2"/>
      </w:pPr>
      <w:r w:rsidRPr="00CF64C5">
        <w:t>Contact us:</w:t>
      </w:r>
      <w:r w:rsidR="00A10CD4">
        <w:br/>
      </w:r>
    </w:p>
    <w:p w:rsidR="00A10CD4" w:rsidRDefault="00F667F7" w:rsidP="00A6707B">
      <w:pPr>
        <w:rPr>
          <w:rFonts w:ascii="Arial" w:hAnsi="Arial" w:cs="Arial"/>
          <w:b/>
        </w:rPr>
      </w:pPr>
      <w:r w:rsidRPr="00CF64C5">
        <w:rPr>
          <w:rFonts w:ascii="Arial" w:hAnsi="Arial" w:cs="Arial"/>
          <w:b/>
        </w:rPr>
        <w:t xml:space="preserve">For help with governance matters, please contact </w:t>
      </w:r>
    </w:p>
    <w:p w:rsidR="00A10CD4" w:rsidRDefault="00F667F7" w:rsidP="00A6707B">
      <w:pPr>
        <w:rPr>
          <w:rFonts w:ascii="Arial" w:hAnsi="Arial" w:cs="Arial"/>
          <w:b/>
        </w:rPr>
      </w:pPr>
      <w:r w:rsidRPr="00CF64C5">
        <w:rPr>
          <w:rFonts w:ascii="Arial" w:hAnsi="Arial" w:cs="Arial"/>
          <w:b/>
        </w:rPr>
        <w:t xml:space="preserve">Clare Stansfield, </w:t>
      </w:r>
    </w:p>
    <w:p w:rsidR="00F667F7" w:rsidRPr="00CF64C5" w:rsidRDefault="002B4CE8" w:rsidP="00A6707B">
      <w:pPr>
        <w:rPr>
          <w:rFonts w:ascii="Arial" w:hAnsi="Arial" w:cs="Arial"/>
          <w:b/>
        </w:rPr>
      </w:pPr>
      <w:r>
        <w:rPr>
          <w:rFonts w:ascii="Arial" w:hAnsi="Arial" w:cs="Arial"/>
          <w:b/>
        </w:rPr>
        <w:t>Schools Governance and Admissions Officer</w:t>
      </w:r>
    </w:p>
    <w:p w:rsidR="00E036D3" w:rsidRPr="00CF64C5" w:rsidRDefault="00A10CD4" w:rsidP="00A6707B">
      <w:pPr>
        <w:rPr>
          <w:rFonts w:ascii="Arial" w:hAnsi="Arial" w:cs="Arial"/>
          <w:u w:val="single"/>
        </w:rPr>
      </w:pPr>
      <w:r>
        <w:br/>
      </w:r>
      <w:hyperlink r:id="rId21" w:history="1">
        <w:r w:rsidR="00CC1BBA" w:rsidRPr="00044F6B">
          <w:rPr>
            <w:rStyle w:val="Hyperlink"/>
            <w:rFonts w:ascii="Arial" w:hAnsi="Arial" w:cs="Arial"/>
          </w:rPr>
          <w:t>clare.stansfield@bristoldiocese.org</w:t>
        </w:r>
      </w:hyperlink>
      <w:r w:rsidR="00CC1BBA">
        <w:rPr>
          <w:rFonts w:ascii="Arial" w:hAnsi="Arial" w:cs="Arial"/>
          <w:u w:val="single"/>
        </w:rPr>
        <w:t xml:space="preserve"> </w:t>
      </w:r>
    </w:p>
    <w:p w:rsidR="002129D4" w:rsidRPr="00CF64C5" w:rsidRDefault="00F667F7" w:rsidP="00A6707B">
      <w:pPr>
        <w:rPr>
          <w:rFonts w:ascii="Arial" w:hAnsi="Arial" w:cs="Arial"/>
        </w:rPr>
      </w:pPr>
      <w:r w:rsidRPr="00CF64C5">
        <w:rPr>
          <w:rFonts w:ascii="Arial" w:hAnsi="Arial" w:cs="Arial"/>
        </w:rPr>
        <w:t>0117 906 0100</w:t>
      </w:r>
    </w:p>
    <w:p w:rsidR="002129D4" w:rsidRPr="00CF64C5" w:rsidRDefault="002129D4" w:rsidP="00A6707B">
      <w:pPr>
        <w:rPr>
          <w:rFonts w:ascii="Arial" w:hAnsi="Arial" w:cs="Arial"/>
        </w:rPr>
      </w:pPr>
    </w:p>
    <w:p w:rsidR="002129D4" w:rsidRPr="00CF64C5" w:rsidRDefault="002129D4">
      <w:pPr>
        <w:rPr>
          <w:rFonts w:ascii="Arial" w:hAnsi="Arial" w:cs="Arial"/>
        </w:rPr>
      </w:pPr>
      <w:r w:rsidRPr="00CF64C5">
        <w:rPr>
          <w:rFonts w:ascii="Arial" w:hAnsi="Arial" w:cs="Arial"/>
        </w:rPr>
        <w:br w:type="page"/>
      </w:r>
    </w:p>
    <w:p w:rsidR="007D418A" w:rsidRPr="00CF64C5" w:rsidRDefault="00005B6F" w:rsidP="00A10CD4">
      <w:pPr>
        <w:pStyle w:val="Heading1"/>
      </w:pPr>
      <w:r w:rsidRPr="00CF64C5">
        <w:lastRenderedPageBreak/>
        <w:t>Appendix</w:t>
      </w:r>
      <w:r w:rsidR="00A6707B" w:rsidRPr="00CF64C5">
        <w:t xml:space="preserve"> </w:t>
      </w:r>
      <w:r w:rsidR="00405824" w:rsidRPr="00CF64C5">
        <w:t>1</w:t>
      </w:r>
    </w:p>
    <w:p w:rsidR="00A6707B" w:rsidRPr="00CF64C5" w:rsidRDefault="00A6707B" w:rsidP="00A10CD4">
      <w:pPr>
        <w:pStyle w:val="Heading2"/>
      </w:pPr>
      <w:r w:rsidRPr="00CF64C5">
        <w:t>Legal Foundations</w:t>
      </w:r>
    </w:p>
    <w:p w:rsidR="00BC62A5" w:rsidRPr="00CF64C5" w:rsidRDefault="00BC62A5" w:rsidP="00BC62A5">
      <w:pPr>
        <w:rPr>
          <w:rFonts w:ascii="Arial" w:hAnsi="Arial" w:cs="Arial"/>
        </w:rPr>
      </w:pPr>
      <w:r w:rsidRPr="00CF64C5">
        <w:rPr>
          <w:rFonts w:ascii="Arial" w:hAnsi="Arial" w:cs="Arial"/>
        </w:rPr>
        <w:t xml:space="preserve">Every Church of England school must have a Trust Deed which stipulates the principles and legal conditions under which the institution was </w:t>
      </w:r>
      <w:r w:rsidR="00EB74F7" w:rsidRPr="00CF64C5">
        <w:rPr>
          <w:rFonts w:ascii="Arial" w:hAnsi="Arial" w:cs="Arial"/>
        </w:rPr>
        <w:t>established and should be run.</w:t>
      </w:r>
    </w:p>
    <w:p w:rsidR="00BC62A5" w:rsidRPr="00CF64C5" w:rsidRDefault="00BC62A5" w:rsidP="00BC62A5">
      <w:pPr>
        <w:rPr>
          <w:rFonts w:ascii="Arial" w:hAnsi="Arial" w:cs="Arial"/>
        </w:rPr>
      </w:pPr>
      <w:r w:rsidRPr="00CF64C5">
        <w:rPr>
          <w:rFonts w:ascii="Arial" w:hAnsi="Arial" w:cs="Arial"/>
        </w:rPr>
        <w:t>At the majority of Church of England schools the Trust Deed will dictate that the buildings are used for educational purposes only (there are many exceptions and anomalies, so it is always best to seek professional advice on this), with a clause specifying use by the local Church on particular days or occasions.</w:t>
      </w:r>
    </w:p>
    <w:p w:rsidR="009C1471" w:rsidRPr="00CF64C5" w:rsidRDefault="00503E45" w:rsidP="009C1471">
      <w:pPr>
        <w:rPr>
          <w:rFonts w:ascii="Arial" w:hAnsi="Arial" w:cs="Arial"/>
        </w:rPr>
      </w:pPr>
      <w:r w:rsidRPr="00CF64C5">
        <w:rPr>
          <w:rFonts w:ascii="Arial" w:hAnsi="Arial" w:cs="Arial"/>
        </w:rPr>
        <w:t>T</w:t>
      </w:r>
      <w:r w:rsidR="009C1471" w:rsidRPr="00CF64C5">
        <w:rPr>
          <w:rFonts w:ascii="Arial" w:hAnsi="Arial" w:cs="Arial"/>
        </w:rPr>
        <w:t>his is a living document that can have a real impact on anything from your admissions policy to the extended services that you wish to provide on your site. It is very important that you make sure that you have a copy and for those schools who cannot locate one even at the National Archives Office in Kew, it is vital that a new Trust Deed is drawn up, governed by a scheme approved by the Ch</w:t>
      </w:r>
      <w:r w:rsidR="007A0E62" w:rsidRPr="00CF64C5">
        <w:rPr>
          <w:rFonts w:ascii="Arial" w:hAnsi="Arial" w:cs="Arial"/>
        </w:rPr>
        <w:t>arity Commission.</w:t>
      </w:r>
    </w:p>
    <w:p w:rsidR="009C1471" w:rsidRPr="00CF64C5" w:rsidRDefault="009C1471" w:rsidP="009C1471">
      <w:pPr>
        <w:rPr>
          <w:rFonts w:ascii="Arial" w:hAnsi="Arial" w:cs="Arial"/>
        </w:rPr>
      </w:pPr>
      <w:r w:rsidRPr="00CF64C5">
        <w:rPr>
          <w:rFonts w:ascii="Arial" w:hAnsi="Arial" w:cs="Arial"/>
        </w:rPr>
        <w:t>The other document that informs the ethos of the school is the Instrument of Government. This not only sets out the size and make up of your Governing Body, including who appoints the Foundation Governors, but it also contains the ethos statement for your school.</w:t>
      </w:r>
    </w:p>
    <w:p w:rsidR="00A6707B" w:rsidRPr="00CF64C5" w:rsidRDefault="00A6707B">
      <w:pPr>
        <w:rPr>
          <w:rFonts w:ascii="Arial" w:hAnsi="Arial" w:cs="Arial"/>
        </w:rPr>
      </w:pPr>
    </w:p>
    <w:sectPr w:rsidR="00A6707B" w:rsidRPr="00CF64C5" w:rsidSect="00C55152">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15C" w:rsidRDefault="002C715C" w:rsidP="00CA0F22">
      <w:pPr>
        <w:spacing w:after="0" w:line="240" w:lineRule="auto"/>
      </w:pPr>
      <w:r>
        <w:separator/>
      </w:r>
    </w:p>
  </w:endnote>
  <w:endnote w:type="continuationSeparator" w:id="0">
    <w:p w:rsidR="002C715C" w:rsidRDefault="002C715C" w:rsidP="00CA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57367"/>
      <w:docPartObj>
        <w:docPartGallery w:val="Page Numbers (Bottom of Page)"/>
        <w:docPartUnique/>
      </w:docPartObj>
    </w:sdtPr>
    <w:sdtEndPr>
      <w:rPr>
        <w:noProof/>
      </w:rPr>
    </w:sdtEndPr>
    <w:sdtContent>
      <w:p w:rsidR="002C715C" w:rsidRDefault="002C715C">
        <w:pPr>
          <w:pStyle w:val="Footer"/>
          <w:jc w:val="right"/>
        </w:pPr>
        <w:r>
          <w:fldChar w:fldCharType="begin"/>
        </w:r>
        <w:r>
          <w:instrText xml:space="preserve"> PAGE   \* MERGEFORMAT </w:instrText>
        </w:r>
        <w:r>
          <w:fldChar w:fldCharType="separate"/>
        </w:r>
        <w:r w:rsidR="002B4CE8">
          <w:rPr>
            <w:noProof/>
          </w:rPr>
          <w:t>1</w:t>
        </w:r>
        <w:r>
          <w:rPr>
            <w:noProof/>
          </w:rPr>
          <w:fldChar w:fldCharType="end"/>
        </w:r>
      </w:p>
    </w:sdtContent>
  </w:sdt>
  <w:p w:rsidR="002C715C" w:rsidRDefault="002C7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15C" w:rsidRDefault="002C715C" w:rsidP="00CA0F22">
      <w:pPr>
        <w:spacing w:after="0" w:line="240" w:lineRule="auto"/>
      </w:pPr>
      <w:r>
        <w:separator/>
      </w:r>
    </w:p>
  </w:footnote>
  <w:footnote w:type="continuationSeparator" w:id="0">
    <w:p w:rsidR="002C715C" w:rsidRDefault="002C715C" w:rsidP="00CA0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10F"/>
    <w:multiLevelType w:val="hybridMultilevel"/>
    <w:tmpl w:val="0E2AA18C"/>
    <w:lvl w:ilvl="0" w:tplc="25BC0228">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083E90"/>
    <w:multiLevelType w:val="hybridMultilevel"/>
    <w:tmpl w:val="B80C292C"/>
    <w:lvl w:ilvl="0" w:tplc="25BC0228">
      <w:start w:val="1"/>
      <w:numFmt w:val="bullet"/>
      <w:lvlText w:val="o"/>
      <w:lvlJc w:val="left"/>
      <w:pPr>
        <w:ind w:left="1440" w:hanging="360"/>
      </w:pPr>
      <w:rPr>
        <w:rFonts w:ascii="Courier New" w:hAnsi="Courier New" w:cs="Courier New" w:hint="default"/>
        <w:color w:val="2E74B5" w:themeColor="accent1" w:themeShade="BF"/>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77F1DF7"/>
    <w:multiLevelType w:val="hybridMultilevel"/>
    <w:tmpl w:val="2402CE6E"/>
    <w:lvl w:ilvl="0" w:tplc="25BC0228">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D36759"/>
    <w:multiLevelType w:val="hybridMultilevel"/>
    <w:tmpl w:val="F8FC7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C35ED4"/>
    <w:multiLevelType w:val="hybridMultilevel"/>
    <w:tmpl w:val="1D664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EB2F86"/>
    <w:multiLevelType w:val="hybridMultilevel"/>
    <w:tmpl w:val="C70E10A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7F1419"/>
    <w:multiLevelType w:val="hybridMultilevel"/>
    <w:tmpl w:val="B10C9770"/>
    <w:lvl w:ilvl="0" w:tplc="47E826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F426848"/>
    <w:multiLevelType w:val="hybridMultilevel"/>
    <w:tmpl w:val="A6DCD0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6048B2"/>
    <w:multiLevelType w:val="hybridMultilevel"/>
    <w:tmpl w:val="BF54A53A"/>
    <w:lvl w:ilvl="0" w:tplc="25BC0228">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446B34"/>
    <w:multiLevelType w:val="hybridMultilevel"/>
    <w:tmpl w:val="7ED65662"/>
    <w:lvl w:ilvl="0" w:tplc="25BC0228">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E83432"/>
    <w:multiLevelType w:val="hybridMultilevel"/>
    <w:tmpl w:val="01626C54"/>
    <w:lvl w:ilvl="0" w:tplc="25BC0228">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0E2CE8"/>
    <w:multiLevelType w:val="hybridMultilevel"/>
    <w:tmpl w:val="81787F2A"/>
    <w:lvl w:ilvl="0" w:tplc="772C2D2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2BBD3B80"/>
    <w:multiLevelType w:val="hybridMultilevel"/>
    <w:tmpl w:val="A266CEAC"/>
    <w:lvl w:ilvl="0" w:tplc="BF0222C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1FC55A7"/>
    <w:multiLevelType w:val="hybridMultilevel"/>
    <w:tmpl w:val="52AADE5A"/>
    <w:lvl w:ilvl="0" w:tplc="BF022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B2081A"/>
    <w:multiLevelType w:val="hybridMultilevel"/>
    <w:tmpl w:val="4F5C08D4"/>
    <w:lvl w:ilvl="0" w:tplc="985814E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3649471B"/>
    <w:multiLevelType w:val="hybridMultilevel"/>
    <w:tmpl w:val="4DB80960"/>
    <w:lvl w:ilvl="0" w:tplc="25BC0228">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085C8F"/>
    <w:multiLevelType w:val="hybridMultilevel"/>
    <w:tmpl w:val="60A2BEBA"/>
    <w:lvl w:ilvl="0" w:tplc="BF0222C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73C327B"/>
    <w:multiLevelType w:val="hybridMultilevel"/>
    <w:tmpl w:val="9DCC4514"/>
    <w:lvl w:ilvl="0" w:tplc="BF0222C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79E6E10"/>
    <w:multiLevelType w:val="hybridMultilevel"/>
    <w:tmpl w:val="0A4440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8D864F9"/>
    <w:multiLevelType w:val="hybridMultilevel"/>
    <w:tmpl w:val="0AA00C94"/>
    <w:lvl w:ilvl="0" w:tplc="25BC0228">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3E094D"/>
    <w:multiLevelType w:val="hybridMultilevel"/>
    <w:tmpl w:val="E738EA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C791FA5"/>
    <w:multiLevelType w:val="hybridMultilevel"/>
    <w:tmpl w:val="10F00DC4"/>
    <w:lvl w:ilvl="0" w:tplc="25BC0228">
      <w:start w:val="1"/>
      <w:numFmt w:val="bullet"/>
      <w:lvlText w:val="o"/>
      <w:lvlJc w:val="left"/>
      <w:pPr>
        <w:ind w:left="720" w:hanging="360"/>
      </w:pPr>
      <w:rPr>
        <w:rFonts w:ascii="Courier New" w:hAnsi="Courier New" w:cs="Courier New" w:hint="default"/>
        <w:b w:val="0"/>
        <w:color w:val="2E74B5" w:themeColor="accent1" w:themeShade="BF"/>
      </w:rPr>
    </w:lvl>
    <w:lvl w:ilvl="1" w:tplc="E6BA13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B02E0F"/>
    <w:multiLevelType w:val="hybridMultilevel"/>
    <w:tmpl w:val="DBF03926"/>
    <w:lvl w:ilvl="0" w:tplc="25BC0228">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B452FC"/>
    <w:multiLevelType w:val="hybridMultilevel"/>
    <w:tmpl w:val="C16A77E4"/>
    <w:lvl w:ilvl="0" w:tplc="BF022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BA575C"/>
    <w:multiLevelType w:val="hybridMultilevel"/>
    <w:tmpl w:val="7660A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15B4E5D"/>
    <w:multiLevelType w:val="hybridMultilevel"/>
    <w:tmpl w:val="095C88FC"/>
    <w:lvl w:ilvl="0" w:tplc="25BC0228">
      <w:start w:val="1"/>
      <w:numFmt w:val="bullet"/>
      <w:lvlText w:val="o"/>
      <w:lvlJc w:val="left"/>
      <w:pPr>
        <w:ind w:left="1440" w:hanging="360"/>
      </w:pPr>
      <w:rPr>
        <w:rFonts w:ascii="Courier New" w:hAnsi="Courier New" w:cs="Courier New" w:hint="default"/>
        <w:color w:val="2E74B5" w:themeColor="accent1" w:themeShade="BF"/>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52E72BA1"/>
    <w:multiLevelType w:val="hybridMultilevel"/>
    <w:tmpl w:val="EF38BEF2"/>
    <w:lvl w:ilvl="0" w:tplc="25BC0228">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0F5529"/>
    <w:multiLevelType w:val="hybridMultilevel"/>
    <w:tmpl w:val="AB3A6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1F5A2C"/>
    <w:multiLevelType w:val="hybridMultilevel"/>
    <w:tmpl w:val="22A2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2C1C9B"/>
    <w:multiLevelType w:val="hybridMultilevel"/>
    <w:tmpl w:val="1C5A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2F19B6"/>
    <w:multiLevelType w:val="hybridMultilevel"/>
    <w:tmpl w:val="F80E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86305C"/>
    <w:multiLevelType w:val="hybridMultilevel"/>
    <w:tmpl w:val="2F30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D83EDB"/>
    <w:multiLevelType w:val="hybridMultilevel"/>
    <w:tmpl w:val="3766B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FB73540"/>
    <w:multiLevelType w:val="hybridMultilevel"/>
    <w:tmpl w:val="5E42A65A"/>
    <w:lvl w:ilvl="0" w:tplc="25BC0228">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4E623A"/>
    <w:multiLevelType w:val="hybridMultilevel"/>
    <w:tmpl w:val="0C5C9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63405858"/>
    <w:multiLevelType w:val="hybridMultilevel"/>
    <w:tmpl w:val="D36EC914"/>
    <w:lvl w:ilvl="0" w:tplc="25BC0228">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F55217"/>
    <w:multiLevelType w:val="hybridMultilevel"/>
    <w:tmpl w:val="2E804900"/>
    <w:lvl w:ilvl="0" w:tplc="BF0222C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A3E1C80"/>
    <w:multiLevelType w:val="hybridMultilevel"/>
    <w:tmpl w:val="1304E3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7E71A52"/>
    <w:multiLevelType w:val="hybridMultilevel"/>
    <w:tmpl w:val="E4A2C422"/>
    <w:lvl w:ilvl="0" w:tplc="EC9CE2B2">
      <w:start w:val="1"/>
      <w:numFmt w:val="bullet"/>
      <w:lvlText w:val="o"/>
      <w:lvlJc w:val="left"/>
      <w:pPr>
        <w:ind w:left="720" w:hanging="360"/>
      </w:pPr>
      <w:rPr>
        <w:rFonts w:ascii="Courier New" w:hAnsi="Courier New" w:cs="Courier New"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243A6D"/>
    <w:multiLevelType w:val="hybridMultilevel"/>
    <w:tmpl w:val="C380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1"/>
  </w:num>
  <w:num w:numId="4">
    <w:abstractNumId w:val="11"/>
  </w:num>
  <w:num w:numId="5">
    <w:abstractNumId w:val="14"/>
  </w:num>
  <w:num w:numId="6">
    <w:abstractNumId w:val="6"/>
  </w:num>
  <w:num w:numId="7">
    <w:abstractNumId w:val="33"/>
  </w:num>
  <w:num w:numId="8">
    <w:abstractNumId w:val="30"/>
  </w:num>
  <w:num w:numId="9">
    <w:abstractNumId w:val="29"/>
  </w:num>
  <w:num w:numId="10">
    <w:abstractNumId w:val="39"/>
  </w:num>
  <w:num w:numId="11">
    <w:abstractNumId w:val="27"/>
  </w:num>
  <w:num w:numId="12">
    <w:abstractNumId w:val="23"/>
  </w:num>
  <w:num w:numId="13">
    <w:abstractNumId w:val="17"/>
  </w:num>
  <w:num w:numId="14">
    <w:abstractNumId w:val="16"/>
  </w:num>
  <w:num w:numId="15">
    <w:abstractNumId w:val="36"/>
  </w:num>
  <w:num w:numId="16">
    <w:abstractNumId w:val="12"/>
  </w:num>
  <w:num w:numId="17">
    <w:abstractNumId w:val="13"/>
  </w:num>
  <w:num w:numId="18">
    <w:abstractNumId w:val="3"/>
  </w:num>
  <w:num w:numId="19">
    <w:abstractNumId w:val="7"/>
  </w:num>
  <w:num w:numId="20">
    <w:abstractNumId w:val="10"/>
  </w:num>
  <w:num w:numId="21">
    <w:abstractNumId w:val="4"/>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4"/>
  </w:num>
  <w:num w:numId="25">
    <w:abstractNumId w:val="22"/>
  </w:num>
  <w:num w:numId="26">
    <w:abstractNumId w:val="2"/>
  </w:num>
  <w:num w:numId="27">
    <w:abstractNumId w:val="9"/>
  </w:num>
  <w:num w:numId="28">
    <w:abstractNumId w:val="31"/>
  </w:num>
  <w:num w:numId="29">
    <w:abstractNumId w:val="19"/>
  </w:num>
  <w:num w:numId="30">
    <w:abstractNumId w:val="26"/>
  </w:num>
  <w:num w:numId="31">
    <w:abstractNumId w:val="15"/>
  </w:num>
  <w:num w:numId="32">
    <w:abstractNumId w:val="0"/>
  </w:num>
  <w:num w:numId="33">
    <w:abstractNumId w:val="8"/>
  </w:num>
  <w:num w:numId="34">
    <w:abstractNumId w:val="38"/>
  </w:num>
  <w:num w:numId="35">
    <w:abstractNumId w:val="37"/>
  </w:num>
  <w:num w:numId="36">
    <w:abstractNumId w:val="1"/>
  </w:num>
  <w:num w:numId="37">
    <w:abstractNumId w:val="25"/>
  </w:num>
  <w:num w:numId="38">
    <w:abstractNumId w:val="35"/>
  </w:num>
  <w:num w:numId="39">
    <w:abstractNumId w:val="20"/>
  </w:num>
  <w:num w:numId="4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Gubbins">
    <w15:presenceInfo w15:providerId="Windows Live" w15:userId="b59ea883d2710b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52"/>
    <w:rsid w:val="0000057C"/>
    <w:rsid w:val="00005B6F"/>
    <w:rsid w:val="00031DBB"/>
    <w:rsid w:val="00056A88"/>
    <w:rsid w:val="0007694B"/>
    <w:rsid w:val="0008607A"/>
    <w:rsid w:val="000F1C6D"/>
    <w:rsid w:val="000F2752"/>
    <w:rsid w:val="00121947"/>
    <w:rsid w:val="00154745"/>
    <w:rsid w:val="001F7495"/>
    <w:rsid w:val="002129D4"/>
    <w:rsid w:val="00233086"/>
    <w:rsid w:val="00245C39"/>
    <w:rsid w:val="002752C8"/>
    <w:rsid w:val="00296C7F"/>
    <w:rsid w:val="002A6D59"/>
    <w:rsid w:val="002B4CE8"/>
    <w:rsid w:val="002C2FDC"/>
    <w:rsid w:val="002C715C"/>
    <w:rsid w:val="002E5A02"/>
    <w:rsid w:val="002E781B"/>
    <w:rsid w:val="003142C1"/>
    <w:rsid w:val="00316536"/>
    <w:rsid w:val="00365231"/>
    <w:rsid w:val="003C1196"/>
    <w:rsid w:val="003E0C02"/>
    <w:rsid w:val="00405824"/>
    <w:rsid w:val="00415F55"/>
    <w:rsid w:val="004253AE"/>
    <w:rsid w:val="004522F6"/>
    <w:rsid w:val="00453CB9"/>
    <w:rsid w:val="00474D5D"/>
    <w:rsid w:val="004B18CD"/>
    <w:rsid w:val="00503D93"/>
    <w:rsid w:val="00503E45"/>
    <w:rsid w:val="005231C5"/>
    <w:rsid w:val="005334A4"/>
    <w:rsid w:val="00541103"/>
    <w:rsid w:val="00550C22"/>
    <w:rsid w:val="00567C96"/>
    <w:rsid w:val="00586E86"/>
    <w:rsid w:val="00607AF3"/>
    <w:rsid w:val="00620F74"/>
    <w:rsid w:val="0062258E"/>
    <w:rsid w:val="00627E3D"/>
    <w:rsid w:val="006A622F"/>
    <w:rsid w:val="006A7F98"/>
    <w:rsid w:val="006D4812"/>
    <w:rsid w:val="006F07E3"/>
    <w:rsid w:val="00715977"/>
    <w:rsid w:val="00733573"/>
    <w:rsid w:val="00765DCD"/>
    <w:rsid w:val="007864F1"/>
    <w:rsid w:val="00795688"/>
    <w:rsid w:val="007A0E62"/>
    <w:rsid w:val="007B0E61"/>
    <w:rsid w:val="007D418A"/>
    <w:rsid w:val="007F13BF"/>
    <w:rsid w:val="008318EC"/>
    <w:rsid w:val="0084261B"/>
    <w:rsid w:val="008641BF"/>
    <w:rsid w:val="00872866"/>
    <w:rsid w:val="0088011B"/>
    <w:rsid w:val="008C0B88"/>
    <w:rsid w:val="008F2CA3"/>
    <w:rsid w:val="00920E9E"/>
    <w:rsid w:val="0092792C"/>
    <w:rsid w:val="009936CA"/>
    <w:rsid w:val="009C1471"/>
    <w:rsid w:val="00A04BC6"/>
    <w:rsid w:val="00A05ED6"/>
    <w:rsid w:val="00A10CD4"/>
    <w:rsid w:val="00A14E7F"/>
    <w:rsid w:val="00A6707B"/>
    <w:rsid w:val="00A71141"/>
    <w:rsid w:val="00A7256C"/>
    <w:rsid w:val="00AD01DD"/>
    <w:rsid w:val="00AD5712"/>
    <w:rsid w:val="00B1278F"/>
    <w:rsid w:val="00B4213B"/>
    <w:rsid w:val="00B6390C"/>
    <w:rsid w:val="00BC100E"/>
    <w:rsid w:val="00BC47E0"/>
    <w:rsid w:val="00BC62A5"/>
    <w:rsid w:val="00BD63A9"/>
    <w:rsid w:val="00C1570E"/>
    <w:rsid w:val="00C243DD"/>
    <w:rsid w:val="00C55152"/>
    <w:rsid w:val="00C603A7"/>
    <w:rsid w:val="00C82FC3"/>
    <w:rsid w:val="00CA0F22"/>
    <w:rsid w:val="00CC1BBA"/>
    <w:rsid w:val="00CE70BF"/>
    <w:rsid w:val="00CF64C5"/>
    <w:rsid w:val="00D61B3A"/>
    <w:rsid w:val="00D73E22"/>
    <w:rsid w:val="00D76467"/>
    <w:rsid w:val="00D7691D"/>
    <w:rsid w:val="00DE04A7"/>
    <w:rsid w:val="00DE6591"/>
    <w:rsid w:val="00E036D3"/>
    <w:rsid w:val="00E061F4"/>
    <w:rsid w:val="00E44114"/>
    <w:rsid w:val="00E67306"/>
    <w:rsid w:val="00E7671D"/>
    <w:rsid w:val="00EA5CDC"/>
    <w:rsid w:val="00EB74F7"/>
    <w:rsid w:val="00EE5491"/>
    <w:rsid w:val="00EF38D4"/>
    <w:rsid w:val="00F321D2"/>
    <w:rsid w:val="00F42C68"/>
    <w:rsid w:val="00F667F7"/>
    <w:rsid w:val="00F729AC"/>
    <w:rsid w:val="00F82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48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D481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E86"/>
    <w:pPr>
      <w:ind w:left="720"/>
      <w:contextualSpacing/>
    </w:pPr>
  </w:style>
  <w:style w:type="paragraph" w:styleId="BalloonText">
    <w:name w:val="Balloon Text"/>
    <w:basedOn w:val="Normal"/>
    <w:link w:val="BalloonTextChar"/>
    <w:uiPriority w:val="99"/>
    <w:semiHidden/>
    <w:unhideWhenUsed/>
    <w:rsid w:val="00DE0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4A7"/>
    <w:rPr>
      <w:rFonts w:ascii="Tahoma" w:hAnsi="Tahoma" w:cs="Tahoma"/>
      <w:sz w:val="16"/>
      <w:szCs w:val="16"/>
    </w:rPr>
  </w:style>
  <w:style w:type="character" w:styleId="Hyperlink">
    <w:name w:val="Hyperlink"/>
    <w:basedOn w:val="DefaultParagraphFont"/>
    <w:uiPriority w:val="99"/>
    <w:unhideWhenUsed/>
    <w:rsid w:val="00F82F35"/>
    <w:rPr>
      <w:color w:val="0563C1" w:themeColor="hyperlink"/>
      <w:u w:val="single"/>
    </w:rPr>
  </w:style>
  <w:style w:type="character" w:styleId="FollowedHyperlink">
    <w:name w:val="FollowedHyperlink"/>
    <w:basedOn w:val="DefaultParagraphFont"/>
    <w:uiPriority w:val="99"/>
    <w:semiHidden/>
    <w:unhideWhenUsed/>
    <w:rsid w:val="00F82F35"/>
    <w:rPr>
      <w:color w:val="954F72" w:themeColor="followedHyperlink"/>
      <w:u w:val="single"/>
    </w:rPr>
  </w:style>
  <w:style w:type="paragraph" w:styleId="FootnoteText">
    <w:name w:val="footnote text"/>
    <w:basedOn w:val="Normal"/>
    <w:link w:val="FootnoteTextChar"/>
    <w:uiPriority w:val="99"/>
    <w:semiHidden/>
    <w:unhideWhenUsed/>
    <w:rsid w:val="00CA0F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F22"/>
    <w:rPr>
      <w:sz w:val="20"/>
      <w:szCs w:val="20"/>
    </w:rPr>
  </w:style>
  <w:style w:type="character" w:styleId="FootnoteReference">
    <w:name w:val="footnote reference"/>
    <w:basedOn w:val="DefaultParagraphFont"/>
    <w:uiPriority w:val="99"/>
    <w:semiHidden/>
    <w:unhideWhenUsed/>
    <w:rsid w:val="00CA0F22"/>
    <w:rPr>
      <w:vertAlign w:val="superscript"/>
    </w:rPr>
  </w:style>
  <w:style w:type="paragraph" w:styleId="Header">
    <w:name w:val="header"/>
    <w:basedOn w:val="Normal"/>
    <w:link w:val="HeaderChar"/>
    <w:uiPriority w:val="99"/>
    <w:unhideWhenUsed/>
    <w:rsid w:val="00523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1C5"/>
  </w:style>
  <w:style w:type="paragraph" w:styleId="Footer">
    <w:name w:val="footer"/>
    <w:basedOn w:val="Normal"/>
    <w:link w:val="FooterChar"/>
    <w:uiPriority w:val="99"/>
    <w:unhideWhenUsed/>
    <w:rsid w:val="00523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1C5"/>
  </w:style>
  <w:style w:type="character" w:customStyle="1" w:styleId="Heading2Char">
    <w:name w:val="Heading 2 Char"/>
    <w:basedOn w:val="DefaultParagraphFont"/>
    <w:link w:val="Heading2"/>
    <w:uiPriority w:val="9"/>
    <w:rsid w:val="006D4812"/>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6D4812"/>
    <w:rPr>
      <w:rFonts w:asciiTheme="majorHAnsi" w:eastAsiaTheme="majorEastAsia" w:hAnsiTheme="majorHAnsi" w:cstheme="majorBidi"/>
      <w:b/>
      <w:bCs/>
      <w:color w:val="2E74B5" w:themeColor="accent1" w:themeShade="BF"/>
      <w:sz w:val="28"/>
      <w:szCs w:val="28"/>
    </w:rPr>
  </w:style>
  <w:style w:type="paragraph" w:styleId="Subtitle">
    <w:name w:val="Subtitle"/>
    <w:basedOn w:val="Normal"/>
    <w:next w:val="Normal"/>
    <w:link w:val="SubtitleChar"/>
    <w:uiPriority w:val="11"/>
    <w:qFormat/>
    <w:rsid w:val="006D481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D4812"/>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48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D481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E86"/>
    <w:pPr>
      <w:ind w:left="720"/>
      <w:contextualSpacing/>
    </w:pPr>
  </w:style>
  <w:style w:type="paragraph" w:styleId="BalloonText">
    <w:name w:val="Balloon Text"/>
    <w:basedOn w:val="Normal"/>
    <w:link w:val="BalloonTextChar"/>
    <w:uiPriority w:val="99"/>
    <w:semiHidden/>
    <w:unhideWhenUsed/>
    <w:rsid w:val="00DE0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4A7"/>
    <w:rPr>
      <w:rFonts w:ascii="Tahoma" w:hAnsi="Tahoma" w:cs="Tahoma"/>
      <w:sz w:val="16"/>
      <w:szCs w:val="16"/>
    </w:rPr>
  </w:style>
  <w:style w:type="character" w:styleId="Hyperlink">
    <w:name w:val="Hyperlink"/>
    <w:basedOn w:val="DefaultParagraphFont"/>
    <w:uiPriority w:val="99"/>
    <w:unhideWhenUsed/>
    <w:rsid w:val="00F82F35"/>
    <w:rPr>
      <w:color w:val="0563C1" w:themeColor="hyperlink"/>
      <w:u w:val="single"/>
    </w:rPr>
  </w:style>
  <w:style w:type="character" w:styleId="FollowedHyperlink">
    <w:name w:val="FollowedHyperlink"/>
    <w:basedOn w:val="DefaultParagraphFont"/>
    <w:uiPriority w:val="99"/>
    <w:semiHidden/>
    <w:unhideWhenUsed/>
    <w:rsid w:val="00F82F35"/>
    <w:rPr>
      <w:color w:val="954F72" w:themeColor="followedHyperlink"/>
      <w:u w:val="single"/>
    </w:rPr>
  </w:style>
  <w:style w:type="paragraph" w:styleId="FootnoteText">
    <w:name w:val="footnote text"/>
    <w:basedOn w:val="Normal"/>
    <w:link w:val="FootnoteTextChar"/>
    <w:uiPriority w:val="99"/>
    <w:semiHidden/>
    <w:unhideWhenUsed/>
    <w:rsid w:val="00CA0F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F22"/>
    <w:rPr>
      <w:sz w:val="20"/>
      <w:szCs w:val="20"/>
    </w:rPr>
  </w:style>
  <w:style w:type="character" w:styleId="FootnoteReference">
    <w:name w:val="footnote reference"/>
    <w:basedOn w:val="DefaultParagraphFont"/>
    <w:uiPriority w:val="99"/>
    <w:semiHidden/>
    <w:unhideWhenUsed/>
    <w:rsid w:val="00CA0F22"/>
    <w:rPr>
      <w:vertAlign w:val="superscript"/>
    </w:rPr>
  </w:style>
  <w:style w:type="paragraph" w:styleId="Header">
    <w:name w:val="header"/>
    <w:basedOn w:val="Normal"/>
    <w:link w:val="HeaderChar"/>
    <w:uiPriority w:val="99"/>
    <w:unhideWhenUsed/>
    <w:rsid w:val="00523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1C5"/>
  </w:style>
  <w:style w:type="paragraph" w:styleId="Footer">
    <w:name w:val="footer"/>
    <w:basedOn w:val="Normal"/>
    <w:link w:val="FooterChar"/>
    <w:uiPriority w:val="99"/>
    <w:unhideWhenUsed/>
    <w:rsid w:val="00523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1C5"/>
  </w:style>
  <w:style w:type="character" w:customStyle="1" w:styleId="Heading2Char">
    <w:name w:val="Heading 2 Char"/>
    <w:basedOn w:val="DefaultParagraphFont"/>
    <w:link w:val="Heading2"/>
    <w:uiPriority w:val="9"/>
    <w:rsid w:val="006D4812"/>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6D4812"/>
    <w:rPr>
      <w:rFonts w:asciiTheme="majorHAnsi" w:eastAsiaTheme="majorEastAsia" w:hAnsiTheme="majorHAnsi" w:cstheme="majorBidi"/>
      <w:b/>
      <w:bCs/>
      <w:color w:val="2E74B5" w:themeColor="accent1" w:themeShade="BF"/>
      <w:sz w:val="28"/>
      <w:szCs w:val="28"/>
    </w:rPr>
  </w:style>
  <w:style w:type="paragraph" w:styleId="Subtitle">
    <w:name w:val="Subtitle"/>
    <w:basedOn w:val="Normal"/>
    <w:next w:val="Normal"/>
    <w:link w:val="SubtitleChar"/>
    <w:uiPriority w:val="11"/>
    <w:qFormat/>
    <w:rsid w:val="006D481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D4812"/>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urchofengland.org/education/national-society" TargetMode="External"/><Relationship Id="rId18" Type="http://schemas.openxmlformats.org/officeDocument/2006/relationships/hyperlink" Target="https://www.swindon.gov.uk/schoolsonline/info/4/school-management/5/school-management-governor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clare.stansfield@bristoldiocese.org" TargetMode="External"/><Relationship Id="rId7" Type="http://schemas.openxmlformats.org/officeDocument/2006/relationships/footnotes" Target="footnotes.xml"/><Relationship Id="rId12" Type="http://schemas.openxmlformats.org/officeDocument/2006/relationships/hyperlink" Target="https://www.cathedralschoolstrust.org/" TargetMode="External"/><Relationship Id="rId17" Type="http://schemas.openxmlformats.org/officeDocument/2006/relationships/hyperlink" Target="https://www.sgsts.org.uk/governor/SitePages/Home.aspx" TargetMode="External"/><Relationship Id="rId2" Type="http://schemas.openxmlformats.org/officeDocument/2006/relationships/numbering" Target="numbering.xml"/><Relationship Id="rId16" Type="http://schemas.openxmlformats.org/officeDocument/2006/relationships/hyperlink" Target="https://rightchoice.wiltshire.gov.uk/Services/3996" TargetMode="External"/><Relationship Id="rId20" Type="http://schemas.openxmlformats.org/officeDocument/2006/relationships/hyperlink" Target="https://www.bettergovernor.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bat.org.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ristol.gov.uk/schools-learning-early-years/governors" TargetMode="External"/><Relationship Id="rId23" Type="http://schemas.openxmlformats.org/officeDocument/2006/relationships/fontTable" Target="fontTable.xml"/><Relationship Id="rId10" Type="http://schemas.openxmlformats.org/officeDocument/2006/relationships/hyperlink" Target="http://www.bristol.anglican.org" TargetMode="External"/><Relationship Id="rId19" Type="http://schemas.openxmlformats.org/officeDocument/2006/relationships/hyperlink" Target="http://www.governornet.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ga.org.uk/Home.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24BD-1938-421F-9915-D8F022AA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66316B06</Template>
  <TotalTime>0</TotalTime>
  <Pages>9</Pages>
  <Words>3287</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21983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Gubbins</dc:creator>
  <cp:lastModifiedBy>clares</cp:lastModifiedBy>
  <cp:revision>2</cp:revision>
  <cp:lastPrinted>2016-05-24T11:00:00Z</cp:lastPrinted>
  <dcterms:created xsi:type="dcterms:W3CDTF">2021-07-08T10:51:00Z</dcterms:created>
  <dcterms:modified xsi:type="dcterms:W3CDTF">2021-07-08T10:51:00Z</dcterms:modified>
</cp:coreProperties>
</file>